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9BF0" w14:textId="3817E73A" w:rsidR="008C2DBB" w:rsidRPr="00E02650" w:rsidRDefault="006B0210" w:rsidP="006B0210">
      <w:pPr>
        <w:pStyle w:val="Textbody"/>
        <w:spacing w:after="0" w:line="360" w:lineRule="auto"/>
        <w:rPr>
          <w:b/>
          <w:iCs/>
        </w:rPr>
      </w:pPr>
      <w:r>
        <w:rPr>
          <w:b/>
          <w:iCs/>
        </w:rPr>
        <w:t xml:space="preserve">                                             </w:t>
      </w:r>
      <w:r w:rsidR="008C2DBB" w:rsidRPr="00E02650">
        <w:rPr>
          <w:b/>
          <w:iCs/>
        </w:rPr>
        <w:t xml:space="preserve">Letná turistická sezóna 2022 </w:t>
      </w:r>
    </w:p>
    <w:p w14:paraId="70053A19" w14:textId="77777777" w:rsidR="008C2DBB" w:rsidRDefault="008C2DBB" w:rsidP="008C2DBB">
      <w:pPr>
        <w:pStyle w:val="Textbody"/>
        <w:spacing w:after="0" w:line="360" w:lineRule="auto"/>
        <w:ind w:firstLine="709"/>
        <w:rPr>
          <w:iCs/>
        </w:rPr>
      </w:pPr>
    </w:p>
    <w:p w14:paraId="1392D136" w14:textId="44C3B22D" w:rsidR="00774F1B" w:rsidRDefault="00EF5AC5" w:rsidP="00774F1B">
      <w:pPr>
        <w:pStyle w:val="Textbody"/>
        <w:spacing w:after="0" w:line="360" w:lineRule="auto"/>
        <w:ind w:firstLine="709"/>
      </w:pPr>
      <w:r>
        <w:rPr>
          <w:iCs/>
        </w:rPr>
        <w:t>Letnú turistickú sezónu zaháji mesto Skalica</w:t>
      </w:r>
      <w:r w:rsidR="00774F1B">
        <w:rPr>
          <w:iCs/>
        </w:rPr>
        <w:t xml:space="preserve"> </w:t>
      </w:r>
      <w:r w:rsidR="006B0210">
        <w:rPr>
          <w:iCs/>
        </w:rPr>
        <w:t xml:space="preserve">v sobotu </w:t>
      </w:r>
      <w:r w:rsidR="00774F1B">
        <w:rPr>
          <w:iCs/>
        </w:rPr>
        <w:t>21.5.2022</w:t>
      </w:r>
      <w:r w:rsidR="00570CCB">
        <w:rPr>
          <w:iCs/>
        </w:rPr>
        <w:t xml:space="preserve"> festivalom </w:t>
      </w:r>
      <w:proofErr w:type="spellStart"/>
      <w:r w:rsidR="00774F1B">
        <w:rPr>
          <w:iCs/>
        </w:rPr>
        <w:t>Trdlofest</w:t>
      </w:r>
      <w:proofErr w:type="spellEnd"/>
      <w:r w:rsidR="00774F1B">
        <w:rPr>
          <w:iCs/>
        </w:rPr>
        <w:t xml:space="preserve">. </w:t>
      </w:r>
      <w:r w:rsidR="00774F1B" w:rsidRPr="00150CBB">
        <w:rPr>
          <w:b/>
        </w:rPr>
        <w:t>Od t</w:t>
      </w:r>
      <w:r w:rsidR="006B0210">
        <w:rPr>
          <w:b/>
        </w:rPr>
        <w:t>ohto</w:t>
      </w:r>
      <w:r w:rsidR="00774F1B" w:rsidRPr="00150CBB">
        <w:rPr>
          <w:b/>
        </w:rPr>
        <w:t xml:space="preserve"> </w:t>
      </w:r>
      <w:r w:rsidR="006B0210">
        <w:rPr>
          <w:b/>
        </w:rPr>
        <w:t xml:space="preserve">dátumu </w:t>
      </w:r>
      <w:r w:rsidR="00774F1B" w:rsidRPr="00150CBB">
        <w:rPr>
          <w:b/>
        </w:rPr>
        <w:t>budú každý víkend až do konca letnej sezóny sprístupnené skalické pamiatky.</w:t>
      </w:r>
      <w:r w:rsidR="00774F1B">
        <w:t xml:space="preserve"> V každej </w:t>
      </w:r>
      <w:r w:rsidR="006B0210">
        <w:t>z nich</w:t>
      </w:r>
      <w:r w:rsidR="00774F1B">
        <w:t xml:space="preserve"> sa v čase od 12:00 do 18:00 hod. bude nachádzať sprievodca, ktorý bude návštevníkom poskytovať odborný výklad </w:t>
      </w:r>
      <w:r w:rsidR="006B0210">
        <w:t>k</w:t>
      </w:r>
      <w:r w:rsidR="00774F1B">
        <w:t xml:space="preserve"> danej pamiatke. Sprevádzanie bude fungovať na </w:t>
      </w:r>
      <w:r w:rsidR="006B0210">
        <w:t>princípe</w:t>
      </w:r>
      <w:r w:rsidR="00774F1B">
        <w:t xml:space="preserve"> </w:t>
      </w:r>
      <w:r w:rsidR="00774F1B" w:rsidRPr="00150CBB">
        <w:rPr>
          <w:b/>
        </w:rPr>
        <w:t>turistického pasu</w:t>
      </w:r>
      <w:r w:rsidR="00774F1B">
        <w:t>, ktorý si návštevníci zakúpia v Turistickej informačnej kancelárii a</w:t>
      </w:r>
      <w:r w:rsidR="00635E81">
        <w:t> ten im</w:t>
      </w:r>
      <w:r w:rsidR="00774F1B">
        <w:t xml:space="preserve"> </w:t>
      </w:r>
      <w:r w:rsidR="00635E81">
        <w:t>umožní</w:t>
      </w:r>
      <w:r w:rsidR="00774F1B">
        <w:t xml:space="preserve"> vstup do každej z 12 pamiatok. Popri víkendovom sprevá</w:t>
      </w:r>
      <w:r w:rsidR="00DA420E">
        <w:t xml:space="preserve">dzaní v letnej sezóne si môžu turisti </w:t>
      </w:r>
      <w:r w:rsidR="00774F1B">
        <w:t xml:space="preserve">v TIK-u </w:t>
      </w:r>
      <w:r w:rsidR="00774F1B" w:rsidRPr="00150CBB">
        <w:rPr>
          <w:b/>
        </w:rPr>
        <w:t>celoročne</w:t>
      </w:r>
      <w:r w:rsidR="00774F1B">
        <w:t xml:space="preserve"> objednať prehliadku so sprievodcom po vami vybraných skalických pamiatkach. </w:t>
      </w:r>
    </w:p>
    <w:p w14:paraId="0270CF7A" w14:textId="28F6B493" w:rsidR="00774F1B" w:rsidRDefault="00774F1B" w:rsidP="00774F1B">
      <w:pPr>
        <w:pStyle w:val="Textbody"/>
        <w:spacing w:after="0" w:line="360" w:lineRule="auto"/>
        <w:ind w:firstLine="709"/>
        <w:rPr>
          <w:iCs/>
        </w:rPr>
      </w:pPr>
      <w:r>
        <w:rPr>
          <w:iCs/>
        </w:rPr>
        <w:t>T</w:t>
      </w:r>
      <w:r w:rsidR="0061716F">
        <w:rPr>
          <w:iCs/>
        </w:rPr>
        <w:t>uristická informačná kancelária</w:t>
      </w:r>
      <w:r>
        <w:rPr>
          <w:iCs/>
        </w:rPr>
        <w:t xml:space="preserve"> bude počas letnej sezóny </w:t>
      </w:r>
      <w:r w:rsidR="00DA420E">
        <w:rPr>
          <w:iCs/>
        </w:rPr>
        <w:t>otvorená v pracovné dni od 7:30</w:t>
      </w:r>
      <w:r>
        <w:rPr>
          <w:iCs/>
        </w:rPr>
        <w:t xml:space="preserve"> do 18:00</w:t>
      </w:r>
      <w:r w:rsidR="00DA420E">
        <w:rPr>
          <w:iCs/>
        </w:rPr>
        <w:t xml:space="preserve"> </w:t>
      </w:r>
      <w:r>
        <w:rPr>
          <w:iCs/>
        </w:rPr>
        <w:t>h</w:t>
      </w:r>
      <w:r w:rsidR="00DA420E">
        <w:rPr>
          <w:iCs/>
        </w:rPr>
        <w:t>od. a počas víkendov od 10:00 do 18:00 hod.</w:t>
      </w:r>
    </w:p>
    <w:p w14:paraId="3CD41A0B" w14:textId="77777777" w:rsidR="00774F1B" w:rsidRDefault="00774F1B" w:rsidP="008C2DBB">
      <w:pPr>
        <w:pStyle w:val="Textbody"/>
        <w:spacing w:after="0" w:line="360" w:lineRule="auto"/>
        <w:ind w:firstLine="709"/>
        <w:rPr>
          <w:iCs/>
        </w:rPr>
      </w:pPr>
    </w:p>
    <w:p w14:paraId="2FF7DD9C" w14:textId="77777777" w:rsidR="008C2DBB" w:rsidRDefault="008C2DBB" w:rsidP="008C2DBB">
      <w:pPr>
        <w:pStyle w:val="Standard"/>
        <w:spacing w:line="360" w:lineRule="auto"/>
        <w:jc w:val="both"/>
        <w:rPr>
          <w:iCs/>
        </w:rPr>
      </w:pPr>
      <w:r w:rsidRPr="00424D5B">
        <w:rPr>
          <w:iCs/>
        </w:rPr>
        <w:t>Novinky letnej turistickej sezóny 2022:</w:t>
      </w:r>
      <w:r>
        <w:rPr>
          <w:iCs/>
        </w:rPr>
        <w:t xml:space="preserve"> </w:t>
      </w:r>
    </w:p>
    <w:p w14:paraId="52FD6A56" w14:textId="74F01772" w:rsidR="008C2DBB" w:rsidRPr="002339BB" w:rsidRDefault="0061716F" w:rsidP="008C2DBB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b/>
          <w:iCs/>
        </w:rPr>
        <w:t>Zre</w:t>
      </w:r>
      <w:r w:rsidR="008C2DBB" w:rsidRPr="00A249AE">
        <w:rPr>
          <w:b/>
          <w:iCs/>
        </w:rPr>
        <w:t>konštru</w:t>
      </w:r>
      <w:r>
        <w:rPr>
          <w:b/>
          <w:iCs/>
        </w:rPr>
        <w:t>ovaná</w:t>
      </w:r>
      <w:r w:rsidR="008C2DBB" w:rsidRPr="00A249AE">
        <w:rPr>
          <w:b/>
          <w:iCs/>
        </w:rPr>
        <w:t xml:space="preserve"> </w:t>
      </w:r>
      <w:r w:rsidR="008C2DBB" w:rsidRPr="00A249AE">
        <w:rPr>
          <w:b/>
        </w:rPr>
        <w:t>Expozície kníhtlače</w:t>
      </w:r>
      <w:r w:rsidR="008C2DBB">
        <w:t xml:space="preserve"> - v rámci výzvy Fondu malých projektov programu </w:t>
      </w:r>
      <w:proofErr w:type="spellStart"/>
      <w:r w:rsidR="008C2DBB">
        <w:t>Interreg</w:t>
      </w:r>
      <w:proofErr w:type="spellEnd"/>
      <w:r w:rsidR="008C2DBB">
        <w:t xml:space="preserve"> SR-ČR Mesto Skalica získalo dotáciu vo výške 29.112,91 € na obnovu vnútorných omietok, </w:t>
      </w:r>
      <w:r w:rsidR="00BC004C">
        <w:t>kompletné vymaľovanie, obnovu fasády a čiastočnú rekonštrukciu</w:t>
      </w:r>
      <w:r w:rsidR="000A52E0">
        <w:t xml:space="preserve"> strechy. Interiérové vybavenie Expozície kníhtlače </w:t>
      </w:r>
      <w:r>
        <w:t>je</w:t>
      </w:r>
      <w:r w:rsidR="000A52E0" w:rsidRPr="000A52E0">
        <w:t xml:space="preserve"> doplnené o nové moderné štýlové sklenené </w:t>
      </w:r>
      <w:proofErr w:type="spellStart"/>
      <w:r w:rsidR="000A52E0" w:rsidRPr="000A52E0">
        <w:t>infopanely</w:t>
      </w:r>
      <w:proofErr w:type="spellEnd"/>
      <w:r w:rsidR="000A52E0" w:rsidRPr="000A52E0">
        <w:t xml:space="preserve"> a o TV obrazovku, na ktorej sa bude premietať nový náučný </w:t>
      </w:r>
      <w:r w:rsidR="00085DC1">
        <w:t xml:space="preserve">20 minútový </w:t>
      </w:r>
      <w:r w:rsidR="000A52E0" w:rsidRPr="000A52E0">
        <w:t>videofilm. Vďaka nemu sa doterajší</w:t>
      </w:r>
      <w:r w:rsidR="000A52E0" w:rsidRPr="004D7290">
        <w:t xml:space="preserve">  ústny výklad sprievodcu v expozícii </w:t>
      </w:r>
      <w:r w:rsidR="006F4972">
        <w:t xml:space="preserve">obohatí </w:t>
      </w:r>
      <w:r w:rsidR="000A52E0">
        <w:t>a doplní o autentické zábery zachytávajúce jednotlivé fázy výroby knihy.</w:t>
      </w:r>
      <w:r w:rsidR="00A249AE">
        <w:t xml:space="preserve"> Súčasťou bude aj novovytvorený propagačný materiál</w:t>
      </w:r>
      <w:r w:rsidR="00291C17">
        <w:t xml:space="preserve"> zameraný na technické pamiatky prihraničného regiónu Skalica - </w:t>
      </w:r>
      <w:proofErr w:type="spellStart"/>
      <w:r w:rsidR="00291C17">
        <w:t>Hodonín</w:t>
      </w:r>
      <w:proofErr w:type="spellEnd"/>
      <w:r w:rsidR="00A249AE">
        <w:t xml:space="preserve">. </w:t>
      </w:r>
    </w:p>
    <w:p w14:paraId="5EE535B7" w14:textId="77777777" w:rsidR="002339BB" w:rsidRDefault="002339BB" w:rsidP="008C2DBB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b/>
          <w:iCs/>
        </w:rPr>
        <w:t xml:space="preserve">Interaktívna Expozícia kníhtlače </w:t>
      </w:r>
      <w:r>
        <w:rPr>
          <w:iCs/>
        </w:rPr>
        <w:t xml:space="preserve">– návštevníci si budú môcť priamo v expozícii opečiatkovať a ozdobiť pohľadnicu, ktorá sa stane ich suvenírom. </w:t>
      </w:r>
    </w:p>
    <w:p w14:paraId="1A4A8A78" w14:textId="77777777" w:rsidR="00A249AE" w:rsidRDefault="0016460A" w:rsidP="008C2DBB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b/>
          <w:iCs/>
        </w:rPr>
        <w:t xml:space="preserve">Nová web stránka Turistickej informačnej kancelárie </w:t>
      </w:r>
      <w:r w:rsidR="00F92A29">
        <w:rPr>
          <w:iCs/>
        </w:rPr>
        <w:t>- moderný dizajn</w:t>
      </w:r>
      <w:r>
        <w:rPr>
          <w:iCs/>
        </w:rPr>
        <w:t xml:space="preserve"> s množstvom praktických informácií. </w:t>
      </w:r>
    </w:p>
    <w:p w14:paraId="38AEE108" w14:textId="72EED7C5" w:rsidR="0016460A" w:rsidRDefault="00F92A29" w:rsidP="008C2DBB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b/>
          <w:iCs/>
        </w:rPr>
        <w:t>Nové o</w:t>
      </w:r>
      <w:r w:rsidR="0016460A" w:rsidRPr="0016460A">
        <w:rPr>
          <w:b/>
          <w:iCs/>
        </w:rPr>
        <w:t>rientačné tabule</w:t>
      </w:r>
      <w:r w:rsidR="0016460A">
        <w:rPr>
          <w:iCs/>
        </w:rPr>
        <w:t xml:space="preserve"> na veži farského kostola, ktoré popisujú panoramatické </w:t>
      </w:r>
      <w:r w:rsidR="0061716F">
        <w:rPr>
          <w:iCs/>
        </w:rPr>
        <w:t>vý</w:t>
      </w:r>
      <w:r w:rsidR="0016460A">
        <w:rPr>
          <w:iCs/>
        </w:rPr>
        <w:t xml:space="preserve">hľady.  </w:t>
      </w:r>
    </w:p>
    <w:p w14:paraId="27FBB5AB" w14:textId="77777777" w:rsidR="0016460A" w:rsidRPr="00034FA9" w:rsidRDefault="00DF266E" w:rsidP="0030446A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rPr>
          <w:iCs/>
        </w:rPr>
        <w:t>Vybrané t</w:t>
      </w:r>
      <w:r w:rsidR="0016460A" w:rsidRPr="0030446A">
        <w:rPr>
          <w:iCs/>
        </w:rPr>
        <w:t>ematické prehliadky organizované TIK budú obohatené o</w:t>
      </w:r>
      <w:r w:rsidR="0030446A" w:rsidRPr="0030446A">
        <w:rPr>
          <w:iCs/>
        </w:rPr>
        <w:t> </w:t>
      </w:r>
      <w:r w:rsidR="0030446A" w:rsidRPr="0030446A">
        <w:rPr>
          <w:b/>
          <w:iCs/>
        </w:rPr>
        <w:t>kráľovské kostýmy</w:t>
      </w:r>
      <w:r w:rsidR="0030446A">
        <w:rPr>
          <w:iCs/>
        </w:rPr>
        <w:t xml:space="preserve">. </w:t>
      </w:r>
      <w:r w:rsidR="0030446A">
        <w:rPr>
          <w:b/>
          <w:iCs/>
        </w:rPr>
        <w:t xml:space="preserve"> </w:t>
      </w:r>
      <w:r w:rsidR="0030446A">
        <w:t xml:space="preserve">Sprievodcovia budú v kostýme kráľa a kráľovnej sprevádzať návštevníkov. </w:t>
      </w:r>
    </w:p>
    <w:p w14:paraId="7E7518B7" w14:textId="3E5FB7C5" w:rsidR="00034FA9" w:rsidRPr="00034FA9" w:rsidRDefault="00034FA9" w:rsidP="0030446A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t xml:space="preserve">Novinkou tiež bude aj </w:t>
      </w:r>
      <w:proofErr w:type="spellStart"/>
      <w:r w:rsidRPr="00085DC1">
        <w:rPr>
          <w:b/>
        </w:rPr>
        <w:t>fotostena</w:t>
      </w:r>
      <w:proofErr w:type="spellEnd"/>
      <w:r w:rsidR="0061716F">
        <w:rPr>
          <w:b/>
        </w:rPr>
        <w:t xml:space="preserve"> s motívom</w:t>
      </w:r>
      <w:r w:rsidR="00F92A29">
        <w:rPr>
          <w:b/>
        </w:rPr>
        <w:t xml:space="preserve"> kráľovského páru</w:t>
      </w:r>
      <w:r>
        <w:t>, pri ktor</w:t>
      </w:r>
      <w:r w:rsidR="00F92A29">
        <w:t>ej si môžu návštevníci vyhotoviť</w:t>
      </w:r>
      <w:r>
        <w:t xml:space="preserve"> nezabudnuteľnú fotografiu. </w:t>
      </w:r>
    </w:p>
    <w:p w14:paraId="6D421C23" w14:textId="4C70874E" w:rsidR="00CE595C" w:rsidRPr="00074269" w:rsidRDefault="00034FA9" w:rsidP="00CE595C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lastRenderedPageBreak/>
        <w:t>Obnovená</w:t>
      </w:r>
      <w:r w:rsidR="00FC5960">
        <w:t xml:space="preserve">  expozíci</w:t>
      </w:r>
      <w:r w:rsidR="0061716F">
        <w:t>a vinárstva</w:t>
      </w:r>
      <w:r w:rsidR="00FC5960">
        <w:t xml:space="preserve"> </w:t>
      </w:r>
      <w:r w:rsidR="00085DC1">
        <w:t xml:space="preserve">v Ľadovni. </w:t>
      </w:r>
    </w:p>
    <w:p w14:paraId="1C3E6E11" w14:textId="40B4CE83" w:rsidR="00074269" w:rsidRPr="00074269" w:rsidRDefault="00C35C4E" w:rsidP="00074269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t>N</w:t>
      </w:r>
      <w:r w:rsidR="008F1448">
        <w:t>a podpor</w:t>
      </w:r>
      <w:r w:rsidR="00851160">
        <w:t xml:space="preserve">u </w:t>
      </w:r>
      <w:proofErr w:type="spellStart"/>
      <w:r w:rsidR="00851160">
        <w:t>smart</w:t>
      </w:r>
      <w:proofErr w:type="spellEnd"/>
      <w:r w:rsidR="00851160">
        <w:t xml:space="preserve"> mobility mesto Skalica osadilo nabíjaciu stanicu</w:t>
      </w:r>
      <w:r w:rsidR="008F1448">
        <w:t xml:space="preserve"> pre </w:t>
      </w:r>
      <w:proofErr w:type="spellStart"/>
      <w:r w:rsidR="008F1448">
        <w:t>elektrobicykle</w:t>
      </w:r>
      <w:proofErr w:type="spellEnd"/>
      <w:r w:rsidR="008F1448">
        <w:t xml:space="preserve"> </w:t>
      </w:r>
      <w:r w:rsidR="00851160">
        <w:rPr>
          <w:rFonts w:ascii="Times New Roman" w:hAnsi="Times New Roman" w:cs="Times New Roman"/>
          <w:iCs/>
        </w:rPr>
        <w:t>v centre mesta a počas letnej sezóny pribudne aj na </w:t>
      </w:r>
      <w:r w:rsidR="00074269" w:rsidRPr="00074269">
        <w:rPr>
          <w:rFonts w:ascii="Times New Roman" w:hAnsi="Times New Roman" w:cs="Times New Roman"/>
          <w:iCs/>
        </w:rPr>
        <w:t xml:space="preserve"> rybníkoch</w:t>
      </w:r>
      <w:r w:rsidR="001A3DEC">
        <w:rPr>
          <w:rFonts w:ascii="Times New Roman" w:hAnsi="Times New Roman" w:cs="Times New Roman"/>
          <w:iCs/>
        </w:rPr>
        <w:t>. Táto aktivita sa uskutoční za podpory</w:t>
      </w:r>
      <w:r w:rsidR="00FC2D46">
        <w:rPr>
          <w:rFonts w:ascii="Times New Roman" w:hAnsi="Times New Roman" w:cs="Times New Roman"/>
          <w:iCs/>
        </w:rPr>
        <w:t xml:space="preserve"> Oblastnej organizácie cestovného ruchu</w:t>
      </w:r>
      <w:r w:rsidR="001A3DEC">
        <w:rPr>
          <w:rFonts w:ascii="Times New Roman" w:hAnsi="Times New Roman" w:cs="Times New Roman"/>
          <w:iCs/>
        </w:rPr>
        <w:t xml:space="preserve"> Záhorie</w:t>
      </w:r>
      <w:r w:rsidR="00774F1B">
        <w:rPr>
          <w:rFonts w:ascii="Times New Roman" w:hAnsi="Times New Roman" w:cs="Times New Roman"/>
          <w:iCs/>
        </w:rPr>
        <w:t xml:space="preserve">. </w:t>
      </w:r>
      <w:r w:rsidR="00FC2D46">
        <w:rPr>
          <w:rFonts w:ascii="Times New Roman" w:hAnsi="Times New Roman" w:cs="Times New Roman"/>
          <w:iCs/>
        </w:rPr>
        <w:t xml:space="preserve"> </w:t>
      </w:r>
    </w:p>
    <w:p w14:paraId="221145B0" w14:textId="1EB14D7C" w:rsidR="003D21B3" w:rsidRPr="00805365" w:rsidRDefault="00D31327" w:rsidP="00D31327">
      <w:pPr>
        <w:pStyle w:val="Standard"/>
        <w:numPr>
          <w:ilvl w:val="0"/>
          <w:numId w:val="2"/>
        </w:numPr>
        <w:spacing w:line="360" w:lineRule="auto"/>
        <w:jc w:val="both"/>
        <w:rPr>
          <w:iCs/>
        </w:rPr>
      </w:pPr>
      <w:r>
        <w:t>Nové suveníry, tričká sprievodcov</w:t>
      </w:r>
      <w:r w:rsidR="00074269">
        <w:t xml:space="preserve"> a propagačné materiály</w:t>
      </w:r>
      <w:r w:rsidR="00C731FE">
        <w:t xml:space="preserve"> k 650.</w:t>
      </w:r>
      <w:r>
        <w:t xml:space="preserve"> </w:t>
      </w:r>
      <w:r w:rsidR="00074269">
        <w:t xml:space="preserve">výročiu povýšenia Skalice na slobodné kráľovské mesto. </w:t>
      </w:r>
      <w:r w:rsidR="00C731FE">
        <w:t>Nové le</w:t>
      </w:r>
      <w:r w:rsidR="00C35C4E">
        <w:t>žadlá</w:t>
      </w:r>
      <w:r w:rsidR="00C731FE">
        <w:t xml:space="preserve"> s logom mesta Skalica </w:t>
      </w:r>
      <w:r w:rsidR="003D3140">
        <w:t xml:space="preserve">si môžete vyskúšať na vybraných podujatiach počas letnej sezóny. </w:t>
      </w:r>
    </w:p>
    <w:p w14:paraId="0BAB3DAB" w14:textId="77777777" w:rsidR="00805365" w:rsidRPr="00DF266E" w:rsidRDefault="00805365" w:rsidP="00805365">
      <w:pPr>
        <w:pStyle w:val="Standard"/>
        <w:spacing w:line="360" w:lineRule="auto"/>
        <w:ind w:left="720"/>
        <w:jc w:val="both"/>
        <w:rPr>
          <w:iCs/>
        </w:rPr>
      </w:pPr>
    </w:p>
    <w:p w14:paraId="43697C99" w14:textId="6B7894FB" w:rsidR="00DF266E" w:rsidRPr="00232540" w:rsidRDefault="00DF266E" w:rsidP="00DF266E">
      <w:pPr>
        <w:pStyle w:val="Standard"/>
        <w:spacing w:line="360" w:lineRule="auto"/>
        <w:ind w:firstLine="708"/>
        <w:jc w:val="both"/>
        <w:rPr>
          <w:iCs/>
        </w:rPr>
      </w:pPr>
      <w:r>
        <w:t>V letne</w:t>
      </w:r>
      <w:r w:rsidR="00C35C4E">
        <w:t>j</w:t>
      </w:r>
      <w:r>
        <w:t xml:space="preserve"> turistickej sezóne 2022 budeme pokračovať v organizovaní prehliadok mest</w:t>
      </w:r>
      <w:r w:rsidR="00C35C4E">
        <w:t>a</w:t>
      </w:r>
      <w:r>
        <w:rPr>
          <w:iCs/>
        </w:rPr>
        <w:t xml:space="preserve"> Skalica na konskom povoze s názvom „</w:t>
      </w:r>
      <w:r w:rsidRPr="00C93541">
        <w:rPr>
          <w:b/>
          <w:iCs/>
        </w:rPr>
        <w:t>Kráľovský okruh po Skalici</w:t>
      </w:r>
      <w:r>
        <w:rPr>
          <w:iCs/>
        </w:rPr>
        <w:t xml:space="preserve">“ sprevádzaný sprievodcom mesta Skalica. Pri prehliadke františkánskeho kláštora si návštevníci môžu </w:t>
      </w:r>
      <w:r w:rsidRPr="00C35C4E">
        <w:rPr>
          <w:bCs/>
          <w:iCs/>
        </w:rPr>
        <w:t>pozrieť</w:t>
      </w:r>
      <w:r w:rsidRPr="00C93541">
        <w:rPr>
          <w:b/>
          <w:iCs/>
        </w:rPr>
        <w:t xml:space="preserve"> prezentačné video o pečení pravého Skalického </w:t>
      </w:r>
      <w:proofErr w:type="spellStart"/>
      <w:r w:rsidRPr="00C93541">
        <w:rPr>
          <w:b/>
          <w:iCs/>
        </w:rPr>
        <w:t>trdelníka</w:t>
      </w:r>
      <w:proofErr w:type="spellEnd"/>
      <w:r>
        <w:rPr>
          <w:b/>
          <w:iCs/>
        </w:rPr>
        <w:t>.</w:t>
      </w:r>
      <w:r>
        <w:rPr>
          <w:iCs/>
        </w:rPr>
        <w:t xml:space="preserve">  </w:t>
      </w:r>
      <w:r>
        <w:t xml:space="preserve">Prostredníctvom Hravého sprievodcu a Mini hier </w:t>
      </w:r>
      <w:r w:rsidR="00C35C4E">
        <w:t xml:space="preserve">môžu </w:t>
      </w:r>
      <w:r>
        <w:t xml:space="preserve">návštevníci zábavnou formou spoznať mesto Skalica s jeho zaujímavosťami. </w:t>
      </w:r>
      <w:r>
        <w:rPr>
          <w:iCs/>
        </w:rPr>
        <w:t>Pre návštevníkov TIK</w:t>
      </w:r>
      <w:r w:rsidR="00C35C4E">
        <w:rPr>
          <w:iCs/>
        </w:rPr>
        <w:t>-</w:t>
      </w:r>
      <w:r>
        <w:rPr>
          <w:iCs/>
        </w:rPr>
        <w:t xml:space="preserve">u je celoročne k dispozícii </w:t>
      </w:r>
      <w:r>
        <w:rPr>
          <w:b/>
          <w:iCs/>
        </w:rPr>
        <w:t>bezplatná</w:t>
      </w:r>
      <w:r w:rsidRPr="001467D2">
        <w:rPr>
          <w:b/>
          <w:iCs/>
        </w:rPr>
        <w:t xml:space="preserve"> </w:t>
      </w:r>
      <w:proofErr w:type="spellStart"/>
      <w:r w:rsidRPr="001467D2">
        <w:rPr>
          <w:b/>
          <w:iCs/>
        </w:rPr>
        <w:t>wi</w:t>
      </w:r>
      <w:r w:rsidR="00C35C4E">
        <w:rPr>
          <w:b/>
          <w:iCs/>
        </w:rPr>
        <w:t>-</w:t>
      </w:r>
      <w:r w:rsidRPr="001467D2">
        <w:rPr>
          <w:b/>
          <w:iCs/>
        </w:rPr>
        <w:t>fi</w:t>
      </w:r>
      <w:proofErr w:type="spellEnd"/>
      <w:r>
        <w:rPr>
          <w:b/>
          <w:iCs/>
        </w:rPr>
        <w:t>.</w:t>
      </w:r>
      <w:r>
        <w:rPr>
          <w:iCs/>
        </w:rPr>
        <w:t xml:space="preserve"> </w:t>
      </w:r>
      <w:r>
        <w:rPr>
          <w:b/>
          <w:iCs/>
        </w:rPr>
        <w:t xml:space="preserve"> </w:t>
      </w:r>
      <w:r>
        <w:rPr>
          <w:iCs/>
        </w:rPr>
        <w:t xml:space="preserve">Na podporu </w:t>
      </w:r>
      <w:proofErr w:type="spellStart"/>
      <w:r>
        <w:rPr>
          <w:iCs/>
        </w:rPr>
        <w:t>smart</w:t>
      </w:r>
      <w:proofErr w:type="spellEnd"/>
      <w:r>
        <w:rPr>
          <w:iCs/>
        </w:rPr>
        <w:t xml:space="preserve"> riešení v oblasti cestovného ruchu návštevníkom ponúkame  mobilnú aplikáciu </w:t>
      </w:r>
      <w:proofErr w:type="spellStart"/>
      <w:r w:rsidRPr="00300706">
        <w:rPr>
          <w:b/>
          <w:iCs/>
        </w:rPr>
        <w:t>Geohr</w:t>
      </w:r>
      <w:r w:rsidR="00C35C4E">
        <w:rPr>
          <w:b/>
          <w:iCs/>
        </w:rPr>
        <w:t>a</w:t>
      </w:r>
      <w:proofErr w:type="spellEnd"/>
      <w:r w:rsidR="00C35C4E">
        <w:rPr>
          <w:b/>
          <w:iCs/>
        </w:rPr>
        <w:t xml:space="preserve"> </w:t>
      </w:r>
      <w:r w:rsidR="00C35C4E" w:rsidRPr="00C35C4E">
        <w:rPr>
          <w:bCs/>
          <w:iCs/>
        </w:rPr>
        <w:t>,zabezpečujúcu</w:t>
      </w:r>
      <w:r w:rsidR="00C35C4E">
        <w:rPr>
          <w:b/>
          <w:iCs/>
        </w:rPr>
        <w:t xml:space="preserve"> </w:t>
      </w:r>
      <w:r>
        <w:rPr>
          <w:iCs/>
        </w:rPr>
        <w:t xml:space="preserve"> prehliadk</w:t>
      </w:r>
      <w:r w:rsidR="00C35C4E">
        <w:rPr>
          <w:iCs/>
        </w:rPr>
        <w:t>u</w:t>
      </w:r>
      <w:r>
        <w:rPr>
          <w:iCs/>
        </w:rPr>
        <w:t xml:space="preserve"> vybranými pamiatkami mesta Skalica. </w:t>
      </w:r>
    </w:p>
    <w:p w14:paraId="40DDCB41" w14:textId="77777777" w:rsidR="00774F1B" w:rsidRDefault="00774F1B" w:rsidP="00774F1B">
      <w:pPr>
        <w:pStyle w:val="Standard"/>
        <w:spacing w:line="360" w:lineRule="auto"/>
        <w:jc w:val="both"/>
        <w:rPr>
          <w:iCs/>
          <w:highlight w:val="yellow"/>
        </w:rPr>
      </w:pPr>
    </w:p>
    <w:p w14:paraId="17CB5601" w14:textId="0BF84A89" w:rsidR="00882ADD" w:rsidRDefault="00085DC1" w:rsidP="00882ADD">
      <w:pPr>
        <w:pStyle w:val="Standard"/>
        <w:spacing w:line="360" w:lineRule="auto"/>
        <w:ind w:firstLine="708"/>
        <w:jc w:val="both"/>
      </w:pPr>
      <w:r>
        <w:t>Mesto Skalica v tomto roku oslavuje 650</w:t>
      </w:r>
      <w:r w:rsidR="00882ADD">
        <w:t>.</w:t>
      </w:r>
      <w:r>
        <w:t xml:space="preserve"> výročie povýšenia Skalice na slobodné kráľovské mesto. </w:t>
      </w:r>
      <w:r w:rsidR="00882ADD">
        <w:t>Kultúr</w:t>
      </w:r>
      <w:r w:rsidR="00C35C4E">
        <w:t>n</w:t>
      </w:r>
      <w:r w:rsidR="00882ADD">
        <w:t>y život bude obohatený o množstvo podujatí:</w:t>
      </w:r>
    </w:p>
    <w:p w14:paraId="300088DA" w14:textId="5530E74F" w:rsidR="00647AAA" w:rsidRPr="009F67D6" w:rsidRDefault="00647AAA" w:rsidP="00647AAA">
      <w:pPr>
        <w:pStyle w:val="Standard"/>
        <w:numPr>
          <w:ilvl w:val="0"/>
          <w:numId w:val="4"/>
        </w:numPr>
        <w:spacing w:line="360" w:lineRule="auto"/>
        <w:jc w:val="both"/>
        <w:rPr>
          <w:i/>
        </w:rPr>
      </w:pPr>
      <w:r w:rsidRPr="00621DDE">
        <w:t xml:space="preserve">21. 5. </w:t>
      </w:r>
      <w:proofErr w:type="spellStart"/>
      <w:r w:rsidR="00882ADD" w:rsidRPr="00621DDE">
        <w:t>Trdlofest</w:t>
      </w:r>
      <w:proofErr w:type="spellEnd"/>
      <w:r w:rsidR="00882ADD" w:rsidRPr="00621DDE">
        <w:t xml:space="preserve"> </w:t>
      </w:r>
    </w:p>
    <w:p w14:paraId="502695C5" w14:textId="12D3C986" w:rsidR="009F67D6" w:rsidRPr="00A107E8" w:rsidRDefault="009F67D6" w:rsidP="00647AAA">
      <w:pPr>
        <w:pStyle w:val="Standard"/>
        <w:numPr>
          <w:ilvl w:val="0"/>
          <w:numId w:val="4"/>
        </w:numPr>
        <w:spacing w:line="360" w:lineRule="auto"/>
        <w:jc w:val="both"/>
        <w:rPr>
          <w:i/>
        </w:rPr>
      </w:pPr>
      <w:r>
        <w:t>28. 5. Marián Varga 70+5</w:t>
      </w:r>
    </w:p>
    <w:p w14:paraId="61E6D638" w14:textId="42D94586" w:rsidR="00A107E8" w:rsidRPr="00A107E8" w:rsidRDefault="00A107E8" w:rsidP="00647AAA">
      <w:pPr>
        <w:pStyle w:val="Standard"/>
        <w:numPr>
          <w:ilvl w:val="0"/>
          <w:numId w:val="4"/>
        </w:numPr>
        <w:spacing w:line="360" w:lineRule="auto"/>
        <w:jc w:val="both"/>
        <w:rPr>
          <w:i/>
        </w:rPr>
      </w:pPr>
      <w:r>
        <w:t xml:space="preserve">28. 5. Deň otvorených búd </w:t>
      </w:r>
    </w:p>
    <w:p w14:paraId="244D0870" w14:textId="50E9EF7A" w:rsidR="00A107E8" w:rsidRPr="00621DDE" w:rsidRDefault="00A107E8" w:rsidP="00647AAA">
      <w:pPr>
        <w:pStyle w:val="Standard"/>
        <w:numPr>
          <w:ilvl w:val="0"/>
          <w:numId w:val="4"/>
        </w:numPr>
        <w:spacing w:line="360" w:lineRule="auto"/>
        <w:jc w:val="both"/>
        <w:rPr>
          <w:i/>
        </w:rPr>
      </w:pPr>
      <w:r>
        <w:t xml:space="preserve">28. 5. Zahájenie sezóny na Kamennej búde </w:t>
      </w:r>
    </w:p>
    <w:p w14:paraId="1F8EDAC1" w14:textId="33AD46CD" w:rsidR="0009648C" w:rsidRDefault="0009648C" w:rsidP="0009648C">
      <w:pPr>
        <w:pStyle w:val="Standard"/>
        <w:numPr>
          <w:ilvl w:val="0"/>
          <w:numId w:val="4"/>
        </w:numPr>
        <w:spacing w:line="360" w:lineRule="auto"/>
        <w:jc w:val="both"/>
      </w:pPr>
      <w:r w:rsidRPr="00621DDE">
        <w:t xml:space="preserve">4. 6. </w:t>
      </w:r>
      <w:r w:rsidR="00635E81">
        <w:t xml:space="preserve">  </w:t>
      </w:r>
      <w:r w:rsidRPr="00621DDE">
        <w:t xml:space="preserve">Remeselný jarmok </w:t>
      </w:r>
    </w:p>
    <w:p w14:paraId="466AE37F" w14:textId="5906A334" w:rsidR="00621DDE" w:rsidRDefault="00621DDE" w:rsidP="0009648C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4. 6. </w:t>
      </w:r>
      <w:proofErr w:type="spellStart"/>
      <w:r>
        <w:t>Rozprávkoland</w:t>
      </w:r>
      <w:proofErr w:type="spellEnd"/>
      <w:r>
        <w:t xml:space="preserve"> – </w:t>
      </w:r>
      <w:r w:rsidR="00C35C4E">
        <w:t>D</w:t>
      </w:r>
      <w:r>
        <w:t xml:space="preserve">eň detí </w:t>
      </w:r>
    </w:p>
    <w:p w14:paraId="0DA6609F" w14:textId="6823C2BD" w:rsidR="00621DDE" w:rsidRDefault="00621DDE" w:rsidP="0009648C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4. 6 – 7. 6. DIVERGENCIE 2022 </w:t>
      </w:r>
      <w:r w:rsidR="00635E81">
        <w:t>– večery komornej hudby</w:t>
      </w:r>
    </w:p>
    <w:p w14:paraId="42D5734D" w14:textId="77777777" w:rsidR="007E287F" w:rsidRDefault="007E287F" w:rsidP="0009648C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10. 6. Z rozprávky do rozprávky - prehliadka pamiatok  </w:t>
      </w:r>
    </w:p>
    <w:p w14:paraId="11B52C04" w14:textId="77777777" w:rsidR="00621DDE" w:rsidRPr="00621DDE" w:rsidRDefault="00621DDE" w:rsidP="0009648C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18. 6. Kráľovský rozprávkový pochod </w:t>
      </w:r>
    </w:p>
    <w:p w14:paraId="6E663D2A" w14:textId="2EAFC0F0" w:rsidR="0009648C" w:rsidRDefault="00AC07B9" w:rsidP="0009648C">
      <w:pPr>
        <w:pStyle w:val="Standard"/>
        <w:numPr>
          <w:ilvl w:val="0"/>
          <w:numId w:val="4"/>
        </w:numPr>
        <w:spacing w:line="360" w:lineRule="auto"/>
        <w:jc w:val="both"/>
      </w:pPr>
      <w:r w:rsidRPr="00621DDE">
        <w:t xml:space="preserve">júl a august </w:t>
      </w:r>
      <w:r w:rsidR="00635E81">
        <w:t>p</w:t>
      </w:r>
      <w:r w:rsidR="0014321A" w:rsidRPr="00621DDE">
        <w:t>odujati</w:t>
      </w:r>
      <w:r w:rsidR="00635E81">
        <w:t>a</w:t>
      </w:r>
      <w:r w:rsidR="0014321A" w:rsidRPr="00621DDE">
        <w:t xml:space="preserve"> v</w:t>
      </w:r>
      <w:r w:rsidR="00635E81">
        <w:t> </w:t>
      </w:r>
      <w:r w:rsidR="0014321A" w:rsidRPr="00621DDE">
        <w:t>rámci</w:t>
      </w:r>
      <w:r w:rsidR="00635E81">
        <w:t xml:space="preserve"> festivalu </w:t>
      </w:r>
      <w:r w:rsidR="0014321A" w:rsidRPr="00621DDE">
        <w:t xml:space="preserve"> ARTLET</w:t>
      </w:r>
      <w:r w:rsidR="00635E81">
        <w:t>O</w:t>
      </w:r>
    </w:p>
    <w:p w14:paraId="6345586F" w14:textId="77777777" w:rsidR="00621DDE" w:rsidRDefault="00621DDE" w:rsidP="00621DDE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11. 8. – 14. 8. </w:t>
      </w:r>
      <w:r w:rsidRPr="00621DDE">
        <w:t xml:space="preserve">Truck </w:t>
      </w:r>
      <w:proofErr w:type="spellStart"/>
      <w:r w:rsidRPr="00621DDE">
        <w:t>food</w:t>
      </w:r>
      <w:proofErr w:type="spellEnd"/>
      <w:r w:rsidRPr="00621DDE">
        <w:t xml:space="preserve"> fest</w:t>
      </w:r>
    </w:p>
    <w:p w14:paraId="765E94FB" w14:textId="77777777" w:rsidR="00621DDE" w:rsidRDefault="00621DDE" w:rsidP="00621DDE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20. 8. Festival kráľovských vín </w:t>
      </w:r>
    </w:p>
    <w:p w14:paraId="25864849" w14:textId="77777777" w:rsidR="00621DDE" w:rsidRDefault="00621DDE" w:rsidP="00621DDE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20. 8. </w:t>
      </w:r>
      <w:proofErr w:type="spellStart"/>
      <w:r>
        <w:t>Maringota</w:t>
      </w:r>
      <w:proofErr w:type="spellEnd"/>
      <w:r>
        <w:t xml:space="preserve"> fest </w:t>
      </w:r>
    </w:p>
    <w:p w14:paraId="2B8FEFF6" w14:textId="5787B064" w:rsidR="00621DDE" w:rsidRPr="00621DDE" w:rsidRDefault="00D041FF" w:rsidP="00621DDE">
      <w:pPr>
        <w:pStyle w:val="Standard"/>
        <w:numPr>
          <w:ilvl w:val="0"/>
          <w:numId w:val="4"/>
        </w:numPr>
        <w:spacing w:line="360" w:lineRule="auto"/>
        <w:jc w:val="both"/>
      </w:pPr>
      <w:r>
        <w:t>28</w:t>
      </w:r>
      <w:r w:rsidR="00667E88">
        <w:t>.</w:t>
      </w:r>
      <w:r w:rsidR="00621DDE">
        <w:t xml:space="preserve">8, 4.9, 11.9, 18. 9. MUSICA SACRA SKALICA </w:t>
      </w:r>
      <w:r w:rsidR="00635E81">
        <w:t>– festival chrámovej a organovej hudby</w:t>
      </w:r>
    </w:p>
    <w:p w14:paraId="4BF5893B" w14:textId="77777777" w:rsidR="00AC35D5" w:rsidRPr="00621DDE" w:rsidRDefault="0014321A" w:rsidP="00621DDE">
      <w:pPr>
        <w:pStyle w:val="Standard"/>
        <w:numPr>
          <w:ilvl w:val="0"/>
          <w:numId w:val="4"/>
        </w:numPr>
        <w:spacing w:line="360" w:lineRule="auto"/>
        <w:jc w:val="both"/>
      </w:pPr>
      <w:r w:rsidRPr="00621DDE">
        <w:lastRenderedPageBreak/>
        <w:t xml:space="preserve">2. 9. Deň európskeho kultúrneho dedičstva </w:t>
      </w:r>
    </w:p>
    <w:p w14:paraId="259E869C" w14:textId="0368962E" w:rsidR="00221204" w:rsidRDefault="00221204" w:rsidP="00221204">
      <w:pPr>
        <w:pStyle w:val="Standard"/>
        <w:numPr>
          <w:ilvl w:val="0"/>
          <w:numId w:val="4"/>
        </w:numPr>
        <w:spacing w:line="360" w:lineRule="auto"/>
        <w:jc w:val="both"/>
      </w:pPr>
      <w:r w:rsidRPr="00621DDE">
        <w:t>16 – 18. 9</w:t>
      </w:r>
      <w:r w:rsidR="00A82D96">
        <w:t>.</w:t>
      </w:r>
      <w:r w:rsidRPr="00621DDE">
        <w:t xml:space="preserve"> Skalické dni </w:t>
      </w:r>
      <w:r w:rsidR="00AC35D5" w:rsidRPr="00621DDE">
        <w:t xml:space="preserve">2022 </w:t>
      </w:r>
    </w:p>
    <w:p w14:paraId="4D9ED0E8" w14:textId="3A26290B" w:rsidR="00621DDE" w:rsidRDefault="00FA147E" w:rsidP="00221204">
      <w:pPr>
        <w:pStyle w:val="Standard"/>
        <w:numPr>
          <w:ilvl w:val="0"/>
          <w:numId w:val="4"/>
        </w:numPr>
        <w:spacing w:line="360" w:lineRule="auto"/>
        <w:jc w:val="both"/>
      </w:pPr>
      <w:r>
        <w:t>22</w:t>
      </w:r>
      <w:r w:rsidR="00621DDE">
        <w:t xml:space="preserve">. 10. Deň otvorených búd </w:t>
      </w:r>
    </w:p>
    <w:p w14:paraId="60C143FF" w14:textId="4D28B3C5" w:rsidR="00621DDE" w:rsidRDefault="00621DDE" w:rsidP="00221204">
      <w:pPr>
        <w:pStyle w:val="Standard"/>
        <w:numPr>
          <w:ilvl w:val="0"/>
          <w:numId w:val="4"/>
        </w:numPr>
        <w:spacing w:line="360" w:lineRule="auto"/>
        <w:jc w:val="both"/>
      </w:pPr>
      <w:r>
        <w:t xml:space="preserve">29. 10. </w:t>
      </w:r>
      <w:r w:rsidR="00635E81">
        <w:t xml:space="preserve">Výročie súboru historického tanca </w:t>
      </w:r>
      <w:r>
        <w:t xml:space="preserve">Reminiscencie </w:t>
      </w:r>
    </w:p>
    <w:p w14:paraId="21FEC793" w14:textId="77777777" w:rsidR="00E20940" w:rsidRDefault="00E20940" w:rsidP="007E287F">
      <w:pPr>
        <w:pStyle w:val="Standard"/>
        <w:spacing w:line="360" w:lineRule="auto"/>
        <w:ind w:left="720"/>
        <w:jc w:val="both"/>
      </w:pPr>
    </w:p>
    <w:p w14:paraId="715A872B" w14:textId="78A26DEE" w:rsidR="007E287F" w:rsidRDefault="007E287F" w:rsidP="007E287F">
      <w:pPr>
        <w:pStyle w:val="Standard"/>
        <w:spacing w:line="360" w:lineRule="auto"/>
        <w:ind w:left="720"/>
        <w:jc w:val="both"/>
      </w:pPr>
      <w:r>
        <w:t xml:space="preserve">Viac informácii o podujatiach nájdete: </w:t>
      </w:r>
      <w:hyperlink r:id="rId6" w:history="1">
        <w:r w:rsidRPr="003F1EEE">
          <w:rPr>
            <w:rStyle w:val="Hypertextovprepojenie"/>
          </w:rPr>
          <w:t>www.tikskalica.sk</w:t>
        </w:r>
      </w:hyperlink>
      <w:r w:rsidR="004850F6">
        <w:t xml:space="preserve">  </w:t>
      </w:r>
    </w:p>
    <w:p w14:paraId="0A604C6F" w14:textId="2B60F34D" w:rsidR="00CE2EAC" w:rsidRDefault="00CE2EAC" w:rsidP="007E287F">
      <w:pPr>
        <w:pStyle w:val="Standard"/>
        <w:spacing w:line="360" w:lineRule="auto"/>
        <w:ind w:left="720"/>
        <w:jc w:val="both"/>
      </w:pPr>
    </w:p>
    <w:p w14:paraId="4162948F" w14:textId="57C02A0E" w:rsidR="00CE2EAC" w:rsidRDefault="00CE2EAC" w:rsidP="007E287F">
      <w:pPr>
        <w:pStyle w:val="Standard"/>
        <w:spacing w:line="360" w:lineRule="auto"/>
        <w:ind w:left="720"/>
        <w:jc w:val="both"/>
      </w:pPr>
    </w:p>
    <w:p w14:paraId="021A3262" w14:textId="77777777" w:rsidR="00DE28E9" w:rsidRDefault="00DE28E9" w:rsidP="007E287F">
      <w:pPr>
        <w:pStyle w:val="Standard"/>
        <w:spacing w:line="360" w:lineRule="auto"/>
        <w:ind w:left="720"/>
        <w:jc w:val="both"/>
      </w:pPr>
    </w:p>
    <w:p w14:paraId="6EB11521" w14:textId="77777777" w:rsidR="000D5761" w:rsidRDefault="000D5761" w:rsidP="007E287F">
      <w:pPr>
        <w:pStyle w:val="Standard"/>
        <w:spacing w:line="360" w:lineRule="auto"/>
        <w:ind w:left="720"/>
        <w:jc w:val="both"/>
        <w:rPr>
          <w:i/>
          <w:kern w:val="16"/>
        </w:rPr>
      </w:pPr>
    </w:p>
    <w:p w14:paraId="7EE928FB" w14:textId="782641A3" w:rsidR="00CE2EAC" w:rsidRPr="00DE28E9" w:rsidRDefault="00CE2EAC" w:rsidP="007E287F">
      <w:pPr>
        <w:pStyle w:val="Standard"/>
        <w:spacing w:line="360" w:lineRule="auto"/>
        <w:ind w:left="720"/>
        <w:jc w:val="both"/>
        <w:rPr>
          <w:i/>
          <w:kern w:val="16"/>
        </w:rPr>
      </w:pPr>
      <w:bookmarkStart w:id="0" w:name="_GoBack"/>
      <w:bookmarkEnd w:id="0"/>
      <w:r w:rsidRPr="00DE28E9">
        <w:rPr>
          <w:i/>
          <w:kern w:val="16"/>
        </w:rPr>
        <w:t xml:space="preserve">Ing. Renáta </w:t>
      </w:r>
      <w:proofErr w:type="spellStart"/>
      <w:r w:rsidRPr="00DE28E9">
        <w:rPr>
          <w:i/>
          <w:kern w:val="16"/>
        </w:rPr>
        <w:t>Medňanská</w:t>
      </w:r>
      <w:proofErr w:type="spellEnd"/>
      <w:r w:rsidRPr="00DE28E9">
        <w:rPr>
          <w:i/>
          <w:kern w:val="16"/>
        </w:rPr>
        <w:t xml:space="preserve"> </w:t>
      </w:r>
    </w:p>
    <w:p w14:paraId="7965C19F" w14:textId="06F48EB5" w:rsidR="00CE2EAC" w:rsidRPr="00DE28E9" w:rsidRDefault="00CE2EAC" w:rsidP="007E287F">
      <w:pPr>
        <w:pStyle w:val="Standard"/>
        <w:spacing w:line="360" w:lineRule="auto"/>
        <w:ind w:left="720"/>
        <w:jc w:val="both"/>
        <w:rPr>
          <w:i/>
          <w:kern w:val="16"/>
        </w:rPr>
      </w:pPr>
      <w:r w:rsidRPr="00DE28E9">
        <w:rPr>
          <w:i/>
          <w:kern w:val="16"/>
        </w:rPr>
        <w:t xml:space="preserve">Vedúca oddelenia marketingu a cestovného ruchu mesta Skalica </w:t>
      </w:r>
    </w:p>
    <w:p w14:paraId="50DAEFE7" w14:textId="7A32625B" w:rsidR="00934FCA" w:rsidRDefault="00934FCA" w:rsidP="007E287F">
      <w:pPr>
        <w:pStyle w:val="Standard"/>
        <w:spacing w:line="360" w:lineRule="auto"/>
        <w:ind w:left="720"/>
        <w:jc w:val="both"/>
      </w:pPr>
    </w:p>
    <w:p w14:paraId="79F43D68" w14:textId="29E4C4D4" w:rsidR="00934FCA" w:rsidRDefault="00934FCA" w:rsidP="007E287F">
      <w:pPr>
        <w:pStyle w:val="Standard"/>
        <w:spacing w:line="360" w:lineRule="auto"/>
        <w:ind w:left="720"/>
        <w:jc w:val="both"/>
      </w:pPr>
    </w:p>
    <w:p w14:paraId="485FD135" w14:textId="1EE9B014" w:rsidR="00934FCA" w:rsidRDefault="00934FCA" w:rsidP="007E287F">
      <w:pPr>
        <w:pStyle w:val="Standard"/>
        <w:spacing w:line="360" w:lineRule="auto"/>
        <w:ind w:left="720"/>
        <w:jc w:val="both"/>
      </w:pPr>
    </w:p>
    <w:p w14:paraId="39006E4A" w14:textId="77777777" w:rsidR="00C51E95" w:rsidRDefault="00C51E95" w:rsidP="003A59C7">
      <w:pPr>
        <w:pStyle w:val="Standard"/>
        <w:spacing w:line="360" w:lineRule="auto"/>
        <w:ind w:left="360"/>
        <w:jc w:val="both"/>
      </w:pPr>
    </w:p>
    <w:p w14:paraId="6093D57D" w14:textId="77777777" w:rsidR="00963C2D" w:rsidRDefault="00963C2D"/>
    <w:p w14:paraId="2271F6A0" w14:textId="77777777" w:rsidR="00963C2D" w:rsidRDefault="00963C2D"/>
    <w:p w14:paraId="090F2647" w14:textId="77777777" w:rsidR="00963C2D" w:rsidRDefault="00963C2D"/>
    <w:p w14:paraId="253C3694" w14:textId="77777777" w:rsidR="00963C2D" w:rsidRDefault="00963C2D"/>
    <w:p w14:paraId="12069BDE" w14:textId="77777777" w:rsidR="00963C2D" w:rsidRDefault="00963C2D"/>
    <w:p w14:paraId="22964DCB" w14:textId="77777777" w:rsidR="00963C2D" w:rsidRDefault="00963C2D"/>
    <w:p w14:paraId="7B333CC9" w14:textId="77777777" w:rsidR="00737845" w:rsidRDefault="00737845" w:rsidP="00F10702"/>
    <w:p w14:paraId="77AFD544" w14:textId="77777777" w:rsidR="00F10702" w:rsidRDefault="00F10702" w:rsidP="00F10702"/>
    <w:p w14:paraId="2F95816C" w14:textId="77777777" w:rsidR="00F10702" w:rsidRDefault="00F10702" w:rsidP="00F10702"/>
    <w:sectPr w:rsidR="00F1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00B"/>
    <w:multiLevelType w:val="hybridMultilevel"/>
    <w:tmpl w:val="500C3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101D"/>
    <w:multiLevelType w:val="hybridMultilevel"/>
    <w:tmpl w:val="7C22C1BA"/>
    <w:lvl w:ilvl="0" w:tplc="CC742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4368D"/>
    <w:multiLevelType w:val="multilevel"/>
    <w:tmpl w:val="0908EC5E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color w:val="000000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C86830"/>
    <w:multiLevelType w:val="hybridMultilevel"/>
    <w:tmpl w:val="2BCC8FDA"/>
    <w:lvl w:ilvl="0" w:tplc="7AF69AD4">
      <w:numFmt w:val="bullet"/>
      <w:lvlText w:val="-"/>
      <w:lvlJc w:val="left"/>
      <w:pPr>
        <w:ind w:left="1080" w:hanging="360"/>
      </w:pPr>
      <w:rPr>
        <w:rFonts w:ascii="Liberation Serif" w:eastAsia="DejaVu Sans" w:hAnsi="Liberation Serif" w:cs="DejaVu San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45"/>
    <w:rsid w:val="00006A55"/>
    <w:rsid w:val="00014B5C"/>
    <w:rsid w:val="00034FA9"/>
    <w:rsid w:val="00074269"/>
    <w:rsid w:val="00085DC1"/>
    <w:rsid w:val="000863F9"/>
    <w:rsid w:val="0009648C"/>
    <w:rsid w:val="000A52E0"/>
    <w:rsid w:val="000D5761"/>
    <w:rsid w:val="000F516F"/>
    <w:rsid w:val="001120FE"/>
    <w:rsid w:val="0014321A"/>
    <w:rsid w:val="0016460A"/>
    <w:rsid w:val="001A3DEC"/>
    <w:rsid w:val="00221204"/>
    <w:rsid w:val="002339BB"/>
    <w:rsid w:val="0029070A"/>
    <w:rsid w:val="00291C17"/>
    <w:rsid w:val="0030446A"/>
    <w:rsid w:val="00313F73"/>
    <w:rsid w:val="00351305"/>
    <w:rsid w:val="003A59C7"/>
    <w:rsid w:val="003D21B3"/>
    <w:rsid w:val="003D3140"/>
    <w:rsid w:val="00424D5B"/>
    <w:rsid w:val="004850F6"/>
    <w:rsid w:val="004B7D9C"/>
    <w:rsid w:val="00567FB3"/>
    <w:rsid w:val="00570CCB"/>
    <w:rsid w:val="0061716F"/>
    <w:rsid w:val="00621DDE"/>
    <w:rsid w:val="00635E81"/>
    <w:rsid w:val="00647AAA"/>
    <w:rsid w:val="00664AD6"/>
    <w:rsid w:val="00667E88"/>
    <w:rsid w:val="006A4680"/>
    <w:rsid w:val="006B0210"/>
    <w:rsid w:val="006F4972"/>
    <w:rsid w:val="00730D5E"/>
    <w:rsid w:val="00737845"/>
    <w:rsid w:val="007444F0"/>
    <w:rsid w:val="00774F1B"/>
    <w:rsid w:val="007E287F"/>
    <w:rsid w:val="00805365"/>
    <w:rsid w:val="00851160"/>
    <w:rsid w:val="00882ADD"/>
    <w:rsid w:val="008C2DBB"/>
    <w:rsid w:val="008F1448"/>
    <w:rsid w:val="00915D4D"/>
    <w:rsid w:val="00930034"/>
    <w:rsid w:val="00934FCA"/>
    <w:rsid w:val="00963C2D"/>
    <w:rsid w:val="009D1B0F"/>
    <w:rsid w:val="009F67D6"/>
    <w:rsid w:val="00A107E8"/>
    <w:rsid w:val="00A249AE"/>
    <w:rsid w:val="00A82D96"/>
    <w:rsid w:val="00AC07B9"/>
    <w:rsid w:val="00AC35D5"/>
    <w:rsid w:val="00B3272D"/>
    <w:rsid w:val="00B67B5C"/>
    <w:rsid w:val="00B80CDE"/>
    <w:rsid w:val="00B87D07"/>
    <w:rsid w:val="00BC004C"/>
    <w:rsid w:val="00BF5031"/>
    <w:rsid w:val="00C35C4E"/>
    <w:rsid w:val="00C51E95"/>
    <w:rsid w:val="00C731FE"/>
    <w:rsid w:val="00C737FF"/>
    <w:rsid w:val="00C75CA0"/>
    <w:rsid w:val="00CE2EAC"/>
    <w:rsid w:val="00CE595C"/>
    <w:rsid w:val="00D041FF"/>
    <w:rsid w:val="00D31327"/>
    <w:rsid w:val="00DA420E"/>
    <w:rsid w:val="00DE28E9"/>
    <w:rsid w:val="00DF266E"/>
    <w:rsid w:val="00E02650"/>
    <w:rsid w:val="00E20940"/>
    <w:rsid w:val="00EA6D33"/>
    <w:rsid w:val="00EF5AC5"/>
    <w:rsid w:val="00F10702"/>
    <w:rsid w:val="00F8118C"/>
    <w:rsid w:val="00F92A29"/>
    <w:rsid w:val="00FA147E"/>
    <w:rsid w:val="00FC2D46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43F5"/>
  <w15:chartTrackingRefBased/>
  <w15:docId w15:val="{95D0E650-F0C1-4BFD-B49E-9858770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0D5E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845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EA6D33"/>
    <w:rPr>
      <w:color w:val="0563C1" w:themeColor="hyperlink"/>
      <w:u w:val="single"/>
    </w:rPr>
  </w:style>
  <w:style w:type="paragraph" w:customStyle="1" w:styleId="Textbody">
    <w:name w:val="Text body"/>
    <w:basedOn w:val="Normlny"/>
    <w:rsid w:val="008C2DBB"/>
    <w:pPr>
      <w:widowControl w:val="0"/>
      <w:suppressAutoHyphens/>
      <w:autoSpaceDN w:val="0"/>
      <w:spacing w:after="120" w:line="240" w:lineRule="auto"/>
      <w:contextualSpacing w:val="0"/>
      <w:textAlignment w:val="baseline"/>
    </w:pPr>
    <w:rPr>
      <w:rFonts w:ascii="Liberation Serif" w:eastAsia="DejaVu Sans" w:hAnsi="Liberation Serif" w:cs="DejaVu Sans"/>
      <w:kern w:val="3"/>
      <w:szCs w:val="24"/>
      <w:lang w:eastAsia="zh-CN" w:bidi="hi-IN"/>
    </w:rPr>
  </w:style>
  <w:style w:type="paragraph" w:customStyle="1" w:styleId="Standard">
    <w:name w:val="Standard"/>
    <w:rsid w:val="008C2D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C2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664AD6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kskalic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7993-E69B-4A70-B677-40AAB022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Fasurová</dc:creator>
  <cp:keywords/>
  <dc:description/>
  <cp:lastModifiedBy>Renáta Fasurová</cp:lastModifiedBy>
  <cp:revision>25</cp:revision>
  <cp:lastPrinted>2022-01-28T06:27:00Z</cp:lastPrinted>
  <dcterms:created xsi:type="dcterms:W3CDTF">2022-03-30T06:04:00Z</dcterms:created>
  <dcterms:modified xsi:type="dcterms:W3CDTF">2022-05-10T05:40:00Z</dcterms:modified>
</cp:coreProperties>
</file>