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62" w:rsidRDefault="009A5A62" w:rsidP="009A5A62">
      <w:pPr>
        <w:pStyle w:val="Standard"/>
        <w:spacing w:line="360" w:lineRule="auto"/>
        <w:jc w:val="center"/>
        <w:rPr>
          <w:b/>
        </w:rPr>
      </w:pPr>
      <w:r>
        <w:rPr>
          <w:b/>
        </w:rPr>
        <w:t>SPRÁVA O VYHODNOTENÍ LETNEJ TURISTICKEJ SEZÓNY 2019</w:t>
      </w:r>
      <w:r w:rsidR="00D87257">
        <w:rPr>
          <w:b/>
        </w:rPr>
        <w:t xml:space="preserve"> V MESTE SKALICA</w:t>
      </w:r>
    </w:p>
    <w:p w:rsidR="0012384B" w:rsidRDefault="0012384B" w:rsidP="009A5A62">
      <w:pPr>
        <w:pStyle w:val="Standard"/>
        <w:spacing w:line="360" w:lineRule="auto"/>
        <w:jc w:val="both"/>
        <w:rPr>
          <w:b/>
        </w:rPr>
      </w:pPr>
    </w:p>
    <w:p w:rsidR="009A5A62" w:rsidRDefault="009A5A62" w:rsidP="009A5A62">
      <w:pPr>
        <w:pStyle w:val="Standard"/>
        <w:spacing w:line="360" w:lineRule="auto"/>
        <w:jc w:val="both"/>
        <w:rPr>
          <w:b/>
        </w:rPr>
      </w:pPr>
      <w:r>
        <w:rPr>
          <w:b/>
        </w:rPr>
        <w:t>Obdobie mimo hlavnej letnej turistickej sezóny</w:t>
      </w:r>
    </w:p>
    <w:p w:rsidR="0012384B" w:rsidRDefault="0012384B" w:rsidP="009A5A62">
      <w:pPr>
        <w:pStyle w:val="Standard"/>
        <w:spacing w:line="360" w:lineRule="auto"/>
        <w:jc w:val="both"/>
        <w:rPr>
          <w:b/>
        </w:rPr>
      </w:pPr>
    </w:p>
    <w:p w:rsidR="009A5A62" w:rsidRDefault="009A5A62" w:rsidP="009A5A62">
      <w:pPr>
        <w:pStyle w:val="Textbody"/>
        <w:spacing w:after="0" w:line="360" w:lineRule="auto"/>
        <w:jc w:val="both"/>
      </w:pPr>
      <w:r>
        <w:t>V roku 2019 sa Mesto Skalica zúčastnilo pod záštitou Trnavského samosprávneho kraja viacerých významných veľtrhov cestovného ruchu, a to: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b/>
        </w:rPr>
        <w:t>„FERIEN-MESSE WIEN“</w:t>
      </w:r>
      <w:r>
        <w:t xml:space="preserve"> vo Viedni v termíne 12. - 13.1.2019 – najväčší veľtrh v Rakúsku pre širokú verejnosť.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t xml:space="preserve"> </w:t>
      </w:r>
      <w:r>
        <w:rPr>
          <w:b/>
        </w:rPr>
        <w:t>GO - REGIONTOUR 2019</w:t>
      </w:r>
      <w:r>
        <w:t xml:space="preserve"> v Brne v termíne 17. - 20.1.2019 – medzinárodný veľtrh zameraný na turistiku, ktorý patrí medzi najväčšiu národnú prezentáciu cestovného ruchu v Českej republike,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b/>
          <w:iCs/>
        </w:rPr>
        <w:t>ITF SLOVAKIATOUR 2019</w:t>
      </w:r>
      <w:r>
        <w:rPr>
          <w:iCs/>
        </w:rPr>
        <w:t xml:space="preserve"> v Bratislave v termíne 24. - 27.1.2019 – medzinárodný veľtrh, ktorý patrí medzi najväčšie a najnavštevovanejšie veľtrhy cestovného ruchu v strednej Európe,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b/>
        </w:rPr>
        <w:t>UTAZÁS 2019</w:t>
      </w:r>
      <w:r>
        <w:t xml:space="preserve"> v Budapešti v termíne 21. – 22.2.2019 - najdôležitejšie podujatie svojho druhu v Maďarsku, rozsahom sa zaraďuje k špičke obdobných podujatí v Európe.</w:t>
      </w:r>
    </w:p>
    <w:p w:rsidR="009A5A62" w:rsidRDefault="009A5A62" w:rsidP="009A5A62">
      <w:pPr>
        <w:pStyle w:val="Textbody"/>
        <w:spacing w:after="0" w:line="360" w:lineRule="auto"/>
        <w:jc w:val="both"/>
      </w:pPr>
    </w:p>
    <w:p w:rsidR="009A5A62" w:rsidRDefault="009A5A62" w:rsidP="009A5A62">
      <w:pPr>
        <w:pStyle w:val="Textbody"/>
        <w:spacing w:after="0" w:line="360" w:lineRule="auto"/>
        <w:ind w:firstLine="708"/>
        <w:jc w:val="both"/>
      </w:pPr>
      <w:r>
        <w:t xml:space="preserve">Okrem osobnej účasti na uvedených veľtrhoch cestovného ruchu sa Mesto Skalica </w:t>
      </w:r>
      <w:proofErr w:type="spellStart"/>
      <w:r>
        <w:t>odprezentovalo</w:t>
      </w:r>
      <w:proofErr w:type="spellEnd"/>
      <w:r>
        <w:t xml:space="preserve"> prostredníctvom propagačných materiálov aj na ďalších veľtrhoch a podujatiach: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proofErr w:type="spellStart"/>
      <w:r>
        <w:rPr>
          <w:b/>
        </w:rPr>
        <w:t>Brussels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Holiday</w:t>
      </w:r>
      <w:proofErr w:type="spellEnd"/>
      <w:r>
        <w:rPr>
          <w:b/>
        </w:rPr>
        <w:t xml:space="preserve"> Fair</w:t>
      </w:r>
      <w:r>
        <w:t xml:space="preserve"> – veľtrh cestovného ruchu v Bruseli v termíne 7. – 10.2.2019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proofErr w:type="spellStart"/>
      <w:r>
        <w:rPr>
          <w:b/>
          <w:iCs/>
        </w:rPr>
        <w:t>Viroexpo</w:t>
      </w:r>
      <w:proofErr w:type="spellEnd"/>
      <w:r>
        <w:rPr>
          <w:b/>
          <w:iCs/>
        </w:rPr>
        <w:t xml:space="preserve"> 2019</w:t>
      </w:r>
      <w:r>
        <w:rPr>
          <w:iCs/>
        </w:rPr>
        <w:t xml:space="preserve"> - veľtrh ekonomiky, remesiel a poľnohospodárstva v meste </w:t>
      </w:r>
      <w:proofErr w:type="spellStart"/>
      <w:r>
        <w:rPr>
          <w:iCs/>
        </w:rPr>
        <w:t>Virovitica</w:t>
      </w:r>
      <w:proofErr w:type="spellEnd"/>
      <w:r>
        <w:rPr>
          <w:iCs/>
        </w:rPr>
        <w:t xml:space="preserve"> v Chorvátsku v termíne 15. – 17.3.2019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b/>
          <w:iCs/>
        </w:rPr>
        <w:t xml:space="preserve">Festival letectva Piešťany </w:t>
      </w:r>
      <w:r>
        <w:t>– 4.5.2019</w:t>
      </w:r>
    </w:p>
    <w:p w:rsidR="009A5A62" w:rsidRDefault="009A5A62" w:rsidP="009A5A62">
      <w:pPr>
        <w:pStyle w:val="Textbody"/>
        <w:spacing w:after="0" w:line="360" w:lineRule="auto"/>
        <w:jc w:val="both"/>
      </w:pPr>
    </w:p>
    <w:p w:rsidR="009A5A62" w:rsidRDefault="009A5A62" w:rsidP="009A5A62">
      <w:pPr>
        <w:pStyle w:val="Textbody"/>
        <w:spacing w:after="0" w:line="360" w:lineRule="auto"/>
        <w:ind w:firstLine="708"/>
        <w:jc w:val="both"/>
      </w:pPr>
      <w:r>
        <w:rPr>
          <w:iCs/>
        </w:rPr>
        <w:t xml:space="preserve">Súčasťou </w:t>
      </w:r>
      <w:r>
        <w:t xml:space="preserve">predsezónnej prezentácie mesta Skalica bolo aj zapojenie sa do </w:t>
      </w:r>
      <w:r w:rsidRPr="0067041D">
        <w:rPr>
          <w:b/>
        </w:rPr>
        <w:t>Svetového dňa sprievodcov</w:t>
      </w:r>
      <w:r>
        <w:t>, ktorý sa konal v sobotu 23. 2. 2019. Tento rok sa po vybraných pamiatkach sprevádzalo formou okruhu, v rámci ktorého boli navštívené viaceré pamiatky so sprievodcovským výkladom</w:t>
      </w:r>
      <w:r w:rsidR="0012384B">
        <w:t>.</w:t>
      </w:r>
      <w:r>
        <w:t xml:space="preserve"> </w:t>
      </w:r>
    </w:p>
    <w:p w:rsidR="009A5A62" w:rsidRDefault="009A5A62" w:rsidP="009A5A62">
      <w:pPr>
        <w:pStyle w:val="Textbody"/>
        <w:spacing w:after="0" w:line="360" w:lineRule="auto"/>
        <w:ind w:firstLine="708"/>
        <w:jc w:val="both"/>
      </w:pPr>
      <w:r>
        <w:rPr>
          <w:iCs/>
        </w:rPr>
        <w:t xml:space="preserve">V máji 2019 sa v </w:t>
      </w:r>
      <w:proofErr w:type="spellStart"/>
      <w:r>
        <w:rPr>
          <w:iCs/>
        </w:rPr>
        <w:t>Lázňach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Hodonín</w:t>
      </w:r>
      <w:proofErr w:type="spellEnd"/>
      <w:r>
        <w:rPr>
          <w:iCs/>
        </w:rPr>
        <w:t xml:space="preserve"> uskutočnil tradičný </w:t>
      </w:r>
      <w:proofErr w:type="spellStart"/>
      <w:r>
        <w:rPr>
          <w:b/>
          <w:iCs/>
        </w:rPr>
        <w:t>Lázeňský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kulturní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koktejl</w:t>
      </w:r>
      <w:proofErr w:type="spellEnd"/>
      <w:r>
        <w:rPr>
          <w:iCs/>
        </w:rPr>
        <w:t>, na ktorom sa každoročne predstavuje aj mesto Skalica v prezentačnom stánku.</w:t>
      </w:r>
    </w:p>
    <w:p w:rsidR="009A5A62" w:rsidRDefault="009A5A62" w:rsidP="009A5A62">
      <w:pPr>
        <w:pStyle w:val="Textbody"/>
        <w:spacing w:after="0" w:line="360" w:lineRule="auto"/>
        <w:ind w:firstLine="708"/>
        <w:jc w:val="both"/>
      </w:pPr>
      <w:r>
        <w:t xml:space="preserve">Tak ako po minulé roky, aj v tomto roku sa </w:t>
      </w:r>
      <w:r>
        <w:rPr>
          <w:iCs/>
        </w:rPr>
        <w:t xml:space="preserve">mesto Skalica propagovalo v  časopise </w:t>
      </w:r>
      <w:proofErr w:type="spellStart"/>
      <w:r w:rsidRPr="0067041D">
        <w:rPr>
          <w:b/>
          <w:iCs/>
        </w:rPr>
        <w:t>Travel</w:t>
      </w:r>
      <w:proofErr w:type="spellEnd"/>
      <w:r w:rsidRPr="0067041D">
        <w:rPr>
          <w:b/>
          <w:iCs/>
        </w:rPr>
        <w:t xml:space="preserve"> </w:t>
      </w:r>
      <w:proofErr w:type="spellStart"/>
      <w:r w:rsidRPr="0067041D">
        <w:rPr>
          <w:b/>
          <w:iCs/>
        </w:rPr>
        <w:t>Service</w:t>
      </w:r>
      <w:proofErr w:type="spellEnd"/>
      <w:r w:rsidRPr="0067041D">
        <w:rPr>
          <w:b/>
          <w:iCs/>
        </w:rPr>
        <w:t xml:space="preserve"> </w:t>
      </w:r>
      <w:proofErr w:type="spellStart"/>
      <w:r w:rsidRPr="0067041D">
        <w:rPr>
          <w:b/>
          <w:iCs/>
        </w:rPr>
        <w:t>Magazine</w:t>
      </w:r>
      <w:proofErr w:type="spellEnd"/>
      <w:r>
        <w:rPr>
          <w:iCs/>
        </w:rPr>
        <w:t xml:space="preserve">. </w:t>
      </w:r>
      <w:proofErr w:type="spellStart"/>
      <w:r>
        <w:rPr>
          <w:iCs/>
        </w:rPr>
        <w:t>Travel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Service</w:t>
      </w:r>
      <w:proofErr w:type="spellEnd"/>
      <w:r>
        <w:rPr>
          <w:iCs/>
        </w:rPr>
        <w:t xml:space="preserve"> je najväčšia česká letecká spoločnosť, ktorá za rok prepraví 5,7 miliónov pasažierov. </w:t>
      </w:r>
    </w:p>
    <w:p w:rsidR="009A5A62" w:rsidRDefault="009A5A62" w:rsidP="009A5A62">
      <w:pPr>
        <w:pStyle w:val="Standard"/>
        <w:spacing w:line="360" w:lineRule="auto"/>
        <w:jc w:val="both"/>
      </w:pPr>
      <w:r>
        <w:tab/>
        <w:t xml:space="preserve">Turistická informačná kancelária pred letnou turistickou sezónou pripravila aj </w:t>
      </w:r>
      <w:r w:rsidRPr="0067041D">
        <w:rPr>
          <w:b/>
        </w:rPr>
        <w:t>nový propagačný materiál Potulky Skalicou</w:t>
      </w:r>
      <w:r>
        <w:t xml:space="preserve"> a zabezpečila dotlač už vytvorených propagačných </w:t>
      </w:r>
      <w:r>
        <w:lastRenderedPageBreak/>
        <w:t>materiálov.</w:t>
      </w:r>
    </w:p>
    <w:p w:rsidR="009A5A62" w:rsidRDefault="009A5A62" w:rsidP="009A5A62">
      <w:pPr>
        <w:pStyle w:val="Standard"/>
        <w:spacing w:line="360" w:lineRule="auto"/>
        <w:ind w:firstLine="709"/>
        <w:jc w:val="both"/>
      </w:pPr>
      <w:r>
        <w:rPr>
          <w:iCs/>
        </w:rPr>
        <w:t xml:space="preserve">Mimo sezóny TIK nadviazal spoluprácu s vybranými hotelmi v Skalici a okolí. Na recepciách hotelov sú umiestnené propagačné materiály nášho mesta, aby návštevníci mali širokú ponuku trávenia voľného času a naopak propagačné materiály o možnosti ubytovania v okolí sú umiestnené v </w:t>
      </w:r>
      <w:proofErr w:type="spellStart"/>
      <w:r>
        <w:rPr>
          <w:iCs/>
        </w:rPr>
        <w:t>TIKu</w:t>
      </w:r>
      <w:proofErr w:type="spellEnd"/>
      <w:r>
        <w:rPr>
          <w:iCs/>
        </w:rPr>
        <w:t>.</w:t>
      </w:r>
    </w:p>
    <w:p w:rsidR="00D87257" w:rsidRDefault="00D87257" w:rsidP="009A5A62">
      <w:pPr>
        <w:pStyle w:val="Textbody"/>
        <w:spacing w:after="0" w:line="360" w:lineRule="auto"/>
        <w:jc w:val="both"/>
        <w:rPr>
          <w:b/>
          <w:u w:val="single"/>
        </w:rPr>
      </w:pPr>
    </w:p>
    <w:p w:rsidR="009A5A62" w:rsidRDefault="009A5A62" w:rsidP="009A5A62">
      <w:pPr>
        <w:pStyle w:val="Textbody"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Letná turistická sezóna 2019</w:t>
      </w:r>
    </w:p>
    <w:p w:rsidR="009A5A62" w:rsidRDefault="009A5A62" w:rsidP="009A5A62">
      <w:pPr>
        <w:pStyle w:val="Textbody"/>
        <w:spacing w:after="0" w:line="360" w:lineRule="auto"/>
        <w:ind w:firstLine="709"/>
        <w:jc w:val="both"/>
        <w:rPr>
          <w:iCs/>
        </w:rPr>
      </w:pPr>
    </w:p>
    <w:p w:rsidR="00066197" w:rsidRDefault="009A5A62" w:rsidP="009A5A62">
      <w:pPr>
        <w:pStyle w:val="Textbody"/>
        <w:spacing w:after="0" w:line="360" w:lineRule="auto"/>
        <w:ind w:firstLine="709"/>
        <w:jc w:val="both"/>
      </w:pPr>
      <w:r>
        <w:rPr>
          <w:iCs/>
        </w:rPr>
        <w:t xml:space="preserve">Počas letnej turistickej sezóny 2019 mesto Skalica ponúkalo 12 pamiatok, z ktorých 8 pamiatok bolo spoplatnených. V každej pamiatke sa nachádzal vyškolený sprievodca, ktorý návštevníkom poskytoval odborný výklad k danej pamiatke. </w:t>
      </w:r>
    </w:p>
    <w:p w:rsidR="00066197" w:rsidRDefault="00066197" w:rsidP="009A5A62">
      <w:pPr>
        <w:pStyle w:val="Textbody"/>
        <w:spacing w:after="0" w:line="360" w:lineRule="auto"/>
        <w:ind w:firstLine="709"/>
        <w:jc w:val="both"/>
      </w:pPr>
    </w:p>
    <w:p w:rsidR="009A5A62" w:rsidRPr="00E96BA1" w:rsidRDefault="00E96BA1" w:rsidP="009A5A62">
      <w:pPr>
        <w:pStyle w:val="Textbody"/>
        <w:spacing w:after="0" w:line="360" w:lineRule="auto"/>
        <w:ind w:firstLine="709"/>
        <w:jc w:val="both"/>
        <w:rPr>
          <w:i/>
        </w:rPr>
      </w:pPr>
      <w:r w:rsidRPr="00E96BA1">
        <w:rPr>
          <w:i/>
          <w:iCs/>
        </w:rPr>
        <w:t>Spoplatnenie</w:t>
      </w:r>
      <w:r>
        <w:rPr>
          <w:i/>
          <w:iCs/>
        </w:rPr>
        <w:t xml:space="preserve"> pamiatok:</w:t>
      </w:r>
    </w:p>
    <w:p w:rsidR="009A5A62" w:rsidRDefault="009A5A62" w:rsidP="009A5A62">
      <w:pPr>
        <w:pStyle w:val="Textbody"/>
        <w:spacing w:after="0" w:line="360" w:lineRule="auto"/>
        <w:ind w:firstLine="709"/>
        <w:jc w:val="both"/>
        <w:rPr>
          <w:iCs/>
        </w:rPr>
      </w:pPr>
      <w:r>
        <w:rPr>
          <w:iCs/>
        </w:rPr>
        <w:t>Farský kostol, kostol milosrdných bratov,</w:t>
      </w:r>
      <w:r>
        <w:rPr>
          <w:b/>
        </w:rPr>
        <w:t xml:space="preserve"> </w:t>
      </w:r>
      <w:r>
        <w:rPr>
          <w:iCs/>
        </w:rPr>
        <w:t xml:space="preserve">evanjelický kostol </w:t>
      </w:r>
      <w:proofErr w:type="spellStart"/>
      <w:r>
        <w:rPr>
          <w:iCs/>
        </w:rPr>
        <w:t>a.v</w:t>
      </w:r>
      <w:proofErr w:type="spellEnd"/>
      <w:r>
        <w:rPr>
          <w:iCs/>
        </w:rPr>
        <w:t>. a františkánsky kostol boli sprístupnené zdarma. Spoplatnenie ostatných 8 pamiatok bolo spolu za všetky tieto pamiatky nastavené nasledovne:</w:t>
      </w:r>
    </w:p>
    <w:p w:rsidR="00E96BA1" w:rsidRDefault="00E96BA1" w:rsidP="009A5A62">
      <w:pPr>
        <w:pStyle w:val="Textbody"/>
        <w:spacing w:after="0" w:line="360" w:lineRule="auto"/>
        <w:ind w:firstLine="709"/>
        <w:jc w:val="both"/>
      </w:pP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iCs/>
        </w:rPr>
        <w:t>dospelí: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3,- EUR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iCs/>
        </w:rPr>
        <w:t>deti 6 – 12 rokov, seniori a ZŤP:</w:t>
      </w:r>
      <w:r>
        <w:rPr>
          <w:iCs/>
        </w:rPr>
        <w:tab/>
      </w:r>
      <w:r>
        <w:rPr>
          <w:iCs/>
        </w:rPr>
        <w:tab/>
        <w:t>1,50 EUR</w:t>
      </w:r>
    </w:p>
    <w:p w:rsidR="009A5A62" w:rsidRDefault="009A5A62" w:rsidP="009A5A62">
      <w:pPr>
        <w:pStyle w:val="Textbody"/>
        <w:numPr>
          <w:ilvl w:val="0"/>
          <w:numId w:val="12"/>
        </w:numPr>
        <w:spacing w:after="0" w:line="360" w:lineRule="auto"/>
        <w:jc w:val="both"/>
      </w:pPr>
      <w:r>
        <w:rPr>
          <w:iCs/>
        </w:rPr>
        <w:t>deti do 6 rokov: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ZDARMA</w:t>
      </w:r>
    </w:p>
    <w:p w:rsidR="009A5A62" w:rsidRDefault="009A5A62" w:rsidP="009A5A62">
      <w:pPr>
        <w:pStyle w:val="Textbody"/>
        <w:spacing w:after="0" w:line="360" w:lineRule="auto"/>
        <w:ind w:firstLine="709"/>
        <w:jc w:val="both"/>
      </w:pPr>
    </w:p>
    <w:p w:rsidR="00E96BA1" w:rsidRDefault="009A5A62" w:rsidP="0012384B">
      <w:pPr>
        <w:pStyle w:val="Textbody"/>
        <w:spacing w:after="0" w:line="360" w:lineRule="auto"/>
        <w:ind w:firstLine="709"/>
        <w:jc w:val="both"/>
        <w:rPr>
          <w:rStyle w:val="Zvraznenie"/>
          <w:rFonts w:ascii="Times New Roman" w:hAnsi="Times New Roman" w:cs="Times New Roman"/>
          <w:i w:val="0"/>
          <w:color w:val="000000"/>
          <w:u w:val="single"/>
        </w:rPr>
      </w:pPr>
      <w:r>
        <w:rPr>
          <w:color w:val="000000"/>
        </w:rPr>
        <w:t>Počas letnej turistickej sezóny 201</w:t>
      </w:r>
      <w:r w:rsidR="00E96BA1">
        <w:rPr>
          <w:color w:val="000000"/>
        </w:rPr>
        <w:t>9</w:t>
      </w:r>
      <w:r>
        <w:rPr>
          <w:color w:val="000000"/>
        </w:rPr>
        <w:t xml:space="preserve"> boli sprístupnené tieto pamiatky: Rotunda sv. Juraja, Evanjelický kostol s vežou, Mlyn bratov </w:t>
      </w:r>
      <w:proofErr w:type="spellStart"/>
      <w:r>
        <w:rPr>
          <w:color w:val="000000"/>
        </w:rPr>
        <w:t>Pilárikových</w:t>
      </w:r>
      <w:proofErr w:type="spellEnd"/>
      <w:r>
        <w:rPr>
          <w:color w:val="000000"/>
        </w:rPr>
        <w:t>, Františkánsky kostol a kláštor, Farský kostol sv. Michala s vežou, Dom kultúry, Kostol milosrdných bratov, Jezuitský kostol, Ľadovňa a Expozícia kníhtlače.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 xml:space="preserve">Najnavštevovanejšími pamiatkami </w:t>
      </w:r>
      <w:r w:rsidR="00594BA9">
        <w:rPr>
          <w:rFonts w:ascii="Times New Roman" w:hAnsi="Times New Roman" w:cs="Times New Roman"/>
          <w:color w:val="000000"/>
          <w:u w:val="single"/>
        </w:rPr>
        <w:t xml:space="preserve">celkovo </w:t>
      </w:r>
      <w:r>
        <w:rPr>
          <w:rFonts w:ascii="Times New Roman" w:hAnsi="Times New Roman" w:cs="Times New Roman"/>
          <w:color w:val="000000"/>
          <w:u w:val="single"/>
        </w:rPr>
        <w:t xml:space="preserve">boli </w:t>
      </w:r>
      <w:r w:rsidRPr="0067041D">
        <w:rPr>
          <w:rStyle w:val="Zvraznenie"/>
          <w:rFonts w:ascii="Times New Roman" w:hAnsi="Times New Roman" w:cs="Times New Roman"/>
          <w:i w:val="0"/>
          <w:color w:val="000000"/>
          <w:u w:val="single"/>
        </w:rPr>
        <w:t>Farský kostol sv. Michala, Jezuitsk</w:t>
      </w:r>
      <w:r w:rsidR="00594BA9">
        <w:rPr>
          <w:rStyle w:val="Zvraznenie"/>
          <w:rFonts w:ascii="Times New Roman" w:hAnsi="Times New Roman" w:cs="Times New Roman"/>
          <w:i w:val="0"/>
          <w:color w:val="000000"/>
          <w:u w:val="single"/>
        </w:rPr>
        <w:t xml:space="preserve">ý kostol a Františkánsky kostol, pričom zo spoplatnených pamiatok to boli </w:t>
      </w:r>
      <w:r w:rsidR="00594BA9" w:rsidRPr="0067041D">
        <w:rPr>
          <w:rStyle w:val="Zvraznenie"/>
          <w:rFonts w:ascii="Times New Roman" w:hAnsi="Times New Roman" w:cs="Times New Roman"/>
          <w:i w:val="0"/>
          <w:color w:val="000000"/>
          <w:u w:val="single"/>
        </w:rPr>
        <w:t>Jezuitsk</w:t>
      </w:r>
      <w:r w:rsidR="00594BA9">
        <w:rPr>
          <w:rStyle w:val="Zvraznenie"/>
          <w:rFonts w:ascii="Times New Roman" w:hAnsi="Times New Roman" w:cs="Times New Roman"/>
          <w:i w:val="0"/>
          <w:color w:val="000000"/>
          <w:u w:val="single"/>
        </w:rPr>
        <w:t>ý kostol, Rotunda sv. Juraja a veža Farského kostola sv. Michala.</w:t>
      </w:r>
    </w:p>
    <w:p w:rsidR="009A5A62" w:rsidRDefault="009A5A62" w:rsidP="009A5A62">
      <w:pPr>
        <w:pStyle w:val="Textbody"/>
        <w:spacing w:after="0"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9A5A62" w:rsidRDefault="009A5A62" w:rsidP="009A5A62">
      <w:pPr>
        <w:pStyle w:val="Standarduser"/>
        <w:spacing w:line="360" w:lineRule="auto"/>
        <w:jc w:val="both"/>
      </w:pPr>
      <w:r>
        <w:rPr>
          <w:rStyle w:val="Zvraznenie"/>
          <w:rFonts w:cs="Times New Roman"/>
          <w:b/>
        </w:rPr>
        <w:t>Návštevnosť podujatí</w:t>
      </w:r>
    </w:p>
    <w:p w:rsidR="009A5A62" w:rsidRPr="0067041D" w:rsidRDefault="0067041D" w:rsidP="009A5A62">
      <w:pPr>
        <w:pStyle w:val="Standarduser"/>
        <w:spacing w:line="360" w:lineRule="auto"/>
        <w:ind w:firstLine="709"/>
        <w:jc w:val="both"/>
        <w:rPr>
          <w:i/>
        </w:rPr>
      </w:pPr>
      <w:r>
        <w:rPr>
          <w:rStyle w:val="Zvraznenie"/>
          <w:rFonts w:cs="Times New Roman"/>
          <w:i w:val="0"/>
        </w:rPr>
        <w:t>N</w:t>
      </w:r>
      <w:r w:rsidR="009A5A62" w:rsidRPr="0067041D">
        <w:rPr>
          <w:rStyle w:val="Zvraznenie"/>
          <w:rFonts w:cs="Times New Roman"/>
          <w:i w:val="0"/>
        </w:rPr>
        <w:t>ajväčším</w:t>
      </w:r>
      <w:r>
        <w:rPr>
          <w:rStyle w:val="Zvraznenie"/>
          <w:rFonts w:cs="Times New Roman"/>
          <w:i w:val="0"/>
        </w:rPr>
        <w:t>i</w:t>
      </w:r>
      <w:r w:rsidR="009A5A62" w:rsidRPr="0067041D">
        <w:rPr>
          <w:rStyle w:val="Zvraznenie"/>
          <w:rFonts w:cs="Times New Roman"/>
          <w:i w:val="0"/>
        </w:rPr>
        <w:t xml:space="preserve"> podujat</w:t>
      </w:r>
      <w:r>
        <w:rPr>
          <w:rStyle w:val="Zvraznenie"/>
          <w:rFonts w:cs="Times New Roman"/>
          <w:i w:val="0"/>
        </w:rPr>
        <w:t>iami</w:t>
      </w:r>
      <w:r w:rsidR="009A5A62" w:rsidRPr="0067041D">
        <w:rPr>
          <w:rStyle w:val="Zvraznenie"/>
          <w:rFonts w:cs="Times New Roman"/>
          <w:i w:val="0"/>
        </w:rPr>
        <w:t xml:space="preserve"> v meste Skalica patrí podujatie </w:t>
      </w:r>
      <w:proofErr w:type="spellStart"/>
      <w:r w:rsidR="009A5A62" w:rsidRPr="0067041D">
        <w:rPr>
          <w:rStyle w:val="Zvraznenie"/>
          <w:rFonts w:cs="Times New Roman"/>
          <w:i w:val="0"/>
        </w:rPr>
        <w:t>Trdlofest</w:t>
      </w:r>
      <w:proofErr w:type="spellEnd"/>
      <w:r w:rsidR="009A5A62" w:rsidRPr="0067041D">
        <w:rPr>
          <w:rStyle w:val="Zvraznenie"/>
          <w:rFonts w:cs="Times New Roman"/>
          <w:i w:val="0"/>
        </w:rPr>
        <w:t xml:space="preserve"> a Skalické dni. </w:t>
      </w:r>
    </w:p>
    <w:p w:rsidR="009A5A62" w:rsidRDefault="009A5A62" w:rsidP="009A5A62">
      <w:pPr>
        <w:pStyle w:val="Standarduser"/>
        <w:spacing w:line="360" w:lineRule="auto"/>
        <w:jc w:val="both"/>
      </w:pPr>
    </w:p>
    <w:p w:rsidR="009A5A62" w:rsidRDefault="009A5A62" w:rsidP="009A5A62">
      <w:pPr>
        <w:pStyle w:val="Standarduser"/>
        <w:spacing w:line="360" w:lineRule="auto"/>
        <w:jc w:val="both"/>
      </w:pPr>
      <w:r>
        <w:rPr>
          <w:rStyle w:val="Zvraznenie"/>
          <w:rFonts w:cs="Times New Roman"/>
          <w:sz w:val="20"/>
          <w:szCs w:val="20"/>
        </w:rPr>
        <w:t>Tabuľka č.1 Návštevnosť podujatí 2014 - 2019</w:t>
      </w:r>
    </w:p>
    <w:tbl>
      <w:tblPr>
        <w:tblW w:w="101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2"/>
        <w:gridCol w:w="1406"/>
        <w:gridCol w:w="1406"/>
        <w:gridCol w:w="1406"/>
        <w:gridCol w:w="1406"/>
        <w:gridCol w:w="1406"/>
        <w:gridCol w:w="1406"/>
      </w:tblGrid>
      <w:tr w:rsidR="009A5A62" w:rsidTr="00ED19E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Podujatie/rok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</w:tr>
      <w:tr w:rsidR="009A5A62" w:rsidTr="00ED19E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proofErr w:type="spellStart"/>
            <w:r>
              <w:rPr>
                <w:rFonts w:cs="Times New Roman"/>
                <w:b/>
                <w:sz w:val="20"/>
                <w:szCs w:val="20"/>
              </w:rPr>
              <w:t>Trdlofest</w:t>
            </w:r>
            <w:proofErr w:type="spellEnd"/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3 892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4 830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4 677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5 911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5 514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4 561</w:t>
            </w:r>
          </w:p>
        </w:tc>
      </w:tr>
      <w:tr w:rsidR="009A5A62" w:rsidTr="00ED19EC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Skalické dni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25 834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26 568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27 263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24974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25 156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user"/>
              <w:spacing w:line="36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25 525</w:t>
            </w:r>
          </w:p>
        </w:tc>
      </w:tr>
    </w:tbl>
    <w:p w:rsidR="009A5A62" w:rsidRDefault="009A5A62" w:rsidP="009A5A62">
      <w:pPr>
        <w:pStyle w:val="Standarduser"/>
        <w:spacing w:line="360" w:lineRule="auto"/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Daň za ubytovanie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>rok 2014</w:t>
      </w:r>
      <w:r>
        <w:rPr>
          <w:rFonts w:cs="Times New Roman"/>
          <w:bCs/>
          <w:color w:val="000000"/>
        </w:rPr>
        <w:t xml:space="preserve"> (od januára do decembra) – 13 248 €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>rok 2015</w:t>
      </w:r>
      <w:r>
        <w:rPr>
          <w:rFonts w:cs="Times New Roman"/>
          <w:bCs/>
          <w:color w:val="000000"/>
        </w:rPr>
        <w:t xml:space="preserve"> (od januára do decembra) – 11 976,50 €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>rok 2016</w:t>
      </w:r>
      <w:r>
        <w:rPr>
          <w:rFonts w:cs="Times New Roman"/>
          <w:bCs/>
          <w:color w:val="000000"/>
        </w:rPr>
        <w:t xml:space="preserve"> (od januára do decembra) – 10 538,50 €   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>rok 2017</w:t>
      </w:r>
      <w:r>
        <w:rPr>
          <w:rFonts w:cs="Times New Roman"/>
          <w:bCs/>
          <w:color w:val="000000"/>
        </w:rPr>
        <w:t xml:space="preserve"> (od januára do decembra) – 10 489,50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bCs/>
          <w:color w:val="000000"/>
        </w:rPr>
        <w:t xml:space="preserve">€  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 xml:space="preserve">rok 2018 </w:t>
      </w:r>
      <w:r>
        <w:rPr>
          <w:rFonts w:cs="Times New Roman"/>
          <w:bCs/>
          <w:color w:val="000000"/>
        </w:rPr>
        <w:t>(od januára do decembra) – 10 827,50 €</w:t>
      </w:r>
    </w:p>
    <w:p w:rsidR="009A5A62" w:rsidRDefault="009A5A62" w:rsidP="009A5A62">
      <w:pPr>
        <w:pStyle w:val="Standarduser"/>
        <w:numPr>
          <w:ilvl w:val="0"/>
          <w:numId w:val="13"/>
        </w:numPr>
        <w:spacing w:line="360" w:lineRule="auto"/>
        <w:jc w:val="both"/>
      </w:pPr>
      <w:r>
        <w:rPr>
          <w:rFonts w:cs="Times New Roman"/>
          <w:b/>
          <w:bCs/>
          <w:color w:val="000000"/>
        </w:rPr>
        <w:t xml:space="preserve">rok 2019 </w:t>
      </w:r>
      <w:r>
        <w:rPr>
          <w:rFonts w:cs="Times New Roman"/>
          <w:bCs/>
          <w:color w:val="000000"/>
        </w:rPr>
        <w:t>(</w:t>
      </w:r>
      <w:r w:rsidRPr="0067041D">
        <w:rPr>
          <w:rFonts w:cs="Times New Roman"/>
          <w:bCs/>
          <w:color w:val="000000"/>
          <w:u w:val="single"/>
        </w:rPr>
        <w:t>od januára do septembra</w:t>
      </w:r>
      <w:r>
        <w:rPr>
          <w:rFonts w:cs="Times New Roman"/>
          <w:bCs/>
          <w:color w:val="000000"/>
        </w:rPr>
        <w:t>) – 7 986,60 €</w:t>
      </w:r>
    </w:p>
    <w:p w:rsidR="009A5A62" w:rsidRDefault="009A5A62" w:rsidP="009A5A62">
      <w:pPr>
        <w:pStyle w:val="Standard"/>
        <w:spacing w:line="360" w:lineRule="auto"/>
        <w:jc w:val="both"/>
      </w:pPr>
      <w:r>
        <w:rPr>
          <w:rStyle w:val="Zvraznenie"/>
          <w:rFonts w:ascii="Times New Roman" w:hAnsi="Times New Roman" w:cs="Times New Roman"/>
          <w:color w:val="000000"/>
        </w:rPr>
        <w:t xml:space="preserve"> </w:t>
      </w:r>
    </w:p>
    <w:p w:rsidR="009A5A62" w:rsidRDefault="009A5A62" w:rsidP="009A5A62">
      <w:pPr>
        <w:pStyle w:val="Standard"/>
        <w:widowControl/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Sprievodcovské služby</w:t>
      </w:r>
    </w:p>
    <w:p w:rsidR="009A5A62" w:rsidRDefault="009A5A62" w:rsidP="009A5A62">
      <w:pPr>
        <w:pStyle w:val="Standard"/>
        <w:widowControl/>
        <w:spacing w:line="360" w:lineRule="auto"/>
      </w:pP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Sprievodcovské služby rozdeľujeme na </w:t>
      </w:r>
      <w:r>
        <w:rPr>
          <w:rFonts w:ascii="Times New Roman" w:hAnsi="Times New Roman" w:cs="Times New Roman"/>
          <w:b/>
          <w:color w:val="000000"/>
        </w:rPr>
        <w:t>tzv. „komerčné“</w:t>
      </w:r>
      <w:r>
        <w:rPr>
          <w:rFonts w:ascii="Times New Roman" w:hAnsi="Times New Roman" w:cs="Times New Roman"/>
          <w:color w:val="000000"/>
        </w:rPr>
        <w:t xml:space="preserve"> a </w:t>
      </w:r>
      <w:r>
        <w:rPr>
          <w:rFonts w:ascii="Times New Roman" w:hAnsi="Times New Roman" w:cs="Times New Roman"/>
          <w:b/>
          <w:color w:val="000000"/>
        </w:rPr>
        <w:t>víkendové sprevádzania</w:t>
      </w:r>
      <w:r>
        <w:rPr>
          <w:rFonts w:ascii="Times New Roman" w:hAnsi="Times New Roman" w:cs="Times New Roman"/>
          <w:color w:val="000000"/>
        </w:rPr>
        <w:t>.</w:t>
      </w:r>
    </w:p>
    <w:p w:rsidR="009A5A62" w:rsidRDefault="009A5A62" w:rsidP="009A5A62">
      <w:pPr>
        <w:pStyle w:val="Standard"/>
        <w:numPr>
          <w:ilvl w:val="0"/>
          <w:numId w:val="14"/>
        </w:numPr>
        <w:spacing w:line="360" w:lineRule="auto"/>
        <w:jc w:val="both"/>
      </w:pPr>
      <w:r>
        <w:rPr>
          <w:rFonts w:ascii="Times New Roman" w:hAnsi="Times New Roman" w:cs="Times New Roman"/>
          <w:b/>
          <w:color w:val="000000"/>
        </w:rPr>
        <w:t xml:space="preserve">komerčné sprevádzanie - </w:t>
      </w:r>
      <w:r>
        <w:rPr>
          <w:rFonts w:ascii="Times New Roman" w:hAnsi="Times New Roman" w:cs="Times New Roman"/>
          <w:bCs/>
          <w:color w:val="000000"/>
        </w:rPr>
        <w:t>prebieha v prevažnej väčšine počas týždňa, pričom priemerne sa sprevádzanie zameriava na návštevu 3 pamiatok.</w:t>
      </w:r>
    </w:p>
    <w:p w:rsidR="009A5A62" w:rsidRDefault="009A5A62" w:rsidP="009A5A62">
      <w:pPr>
        <w:pStyle w:val="Standard"/>
        <w:spacing w:line="360" w:lineRule="auto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>
        <w:rPr>
          <w:rFonts w:ascii="Times New Roman" w:hAnsi="Times New Roman" w:cs="Times New Roman"/>
          <w:i/>
          <w:iCs/>
          <w:color w:val="000000"/>
        </w:rPr>
        <w:t xml:space="preserve">   </w:t>
      </w:r>
    </w:p>
    <w:p w:rsidR="009A5A62" w:rsidRDefault="009A5A62" w:rsidP="009A5A62">
      <w:pPr>
        <w:pStyle w:val="Standard"/>
        <w:spacing w:line="360" w:lineRule="auto"/>
        <w:ind w:firstLine="360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Tabuľka č.2 Počet komerčných sprevádzaní 2009 – 2019</w:t>
      </w: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746"/>
        <w:gridCol w:w="747"/>
        <w:gridCol w:w="747"/>
        <w:gridCol w:w="747"/>
        <w:gridCol w:w="747"/>
        <w:gridCol w:w="748"/>
        <w:gridCol w:w="748"/>
        <w:gridCol w:w="748"/>
        <w:gridCol w:w="748"/>
        <w:gridCol w:w="748"/>
        <w:gridCol w:w="748"/>
      </w:tblGrid>
      <w:tr w:rsidR="009A5A62" w:rsidTr="00ED19E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9A5A62" w:rsidTr="00ED19EC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 komerčných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sorevádzaní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(počet osôb)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1591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1732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3772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3917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4 085</w:t>
            </w:r>
          </w:p>
        </w:tc>
      </w:tr>
    </w:tbl>
    <w:p w:rsidR="009A5A62" w:rsidRDefault="009A5A62" w:rsidP="009A5A62">
      <w:pPr>
        <w:pStyle w:val="Standard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Pozn.: Všetky údaje za rok 2019 sú za obdobie od januára do septembra.</w:t>
      </w:r>
    </w:p>
    <w:p w:rsidR="009A5A62" w:rsidRDefault="009A5A62" w:rsidP="009A5A62">
      <w:pPr>
        <w:pStyle w:val="Standard"/>
        <w:spacing w:line="360" w:lineRule="auto"/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9A5A62" w:rsidRPr="002E47FD" w:rsidRDefault="009A5A62" w:rsidP="009A5A62">
      <w:pPr>
        <w:pStyle w:val="Standard"/>
        <w:numPr>
          <w:ilvl w:val="0"/>
          <w:numId w:val="14"/>
        </w:numPr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47FD">
        <w:rPr>
          <w:rFonts w:ascii="Times New Roman" w:hAnsi="Times New Roman" w:cs="Times New Roman"/>
          <w:b/>
          <w:color w:val="000000"/>
        </w:rPr>
        <w:t>víkendové sprevádzanie</w:t>
      </w:r>
      <w:r w:rsidRPr="002E47FD">
        <w:rPr>
          <w:rFonts w:ascii="Times New Roman" w:hAnsi="Times New Roman" w:cs="Times New Roman"/>
          <w:color w:val="000000"/>
        </w:rPr>
        <w:t xml:space="preserve"> – zabezpečuje sa počas letnej turistickej sezóny vo vybraných hodinách počas víkendov od podujatia </w:t>
      </w:r>
      <w:proofErr w:type="spellStart"/>
      <w:r w:rsidRPr="002E47FD">
        <w:rPr>
          <w:rFonts w:ascii="Times New Roman" w:hAnsi="Times New Roman" w:cs="Times New Roman"/>
          <w:color w:val="000000"/>
        </w:rPr>
        <w:t>Trdlofest</w:t>
      </w:r>
      <w:proofErr w:type="spellEnd"/>
      <w:r w:rsidRPr="002E47FD">
        <w:rPr>
          <w:rFonts w:ascii="Times New Roman" w:hAnsi="Times New Roman" w:cs="Times New Roman"/>
          <w:color w:val="000000"/>
        </w:rPr>
        <w:t xml:space="preserve"> do Skalických dní. Počas víkendového sprevádzania bolo spoplatnených 8 pamiatok z celkové</w:t>
      </w:r>
      <w:r w:rsidR="00A80D16">
        <w:rPr>
          <w:rFonts w:ascii="Times New Roman" w:hAnsi="Times New Roman" w:cs="Times New Roman"/>
          <w:color w:val="000000"/>
        </w:rPr>
        <w:t>ho</w:t>
      </w:r>
      <w:r w:rsidRPr="002E47FD">
        <w:rPr>
          <w:rFonts w:ascii="Times New Roman" w:hAnsi="Times New Roman" w:cs="Times New Roman"/>
          <w:color w:val="000000"/>
        </w:rPr>
        <w:t xml:space="preserve"> počtu 12 sprístupnených, pričom počas podujatí </w:t>
      </w:r>
      <w:proofErr w:type="spellStart"/>
      <w:r w:rsidRPr="002E47FD">
        <w:rPr>
          <w:rFonts w:ascii="Times New Roman" w:hAnsi="Times New Roman" w:cs="Times New Roman"/>
          <w:color w:val="000000"/>
        </w:rPr>
        <w:t>Trdlofest</w:t>
      </w:r>
      <w:proofErr w:type="spellEnd"/>
      <w:r w:rsidRPr="002E47FD">
        <w:rPr>
          <w:rFonts w:ascii="Times New Roman" w:hAnsi="Times New Roman" w:cs="Times New Roman"/>
          <w:color w:val="000000"/>
        </w:rPr>
        <w:t xml:space="preserve"> a Skalické dni boli všetky pamiatky sprístupnené bezplatne. Na základe počtu predaných turistických pasov máme k dispozícii údaj o počte platiacich návštevníkov počas víkendového sprevádzania: </w:t>
      </w:r>
      <w:r w:rsidRPr="002E47FD">
        <w:rPr>
          <w:rFonts w:ascii="Times New Roman" w:hAnsi="Times New Roman" w:cs="Times New Roman"/>
          <w:b/>
          <w:color w:val="000000"/>
        </w:rPr>
        <w:t>1 169 platiacich návštevníkov, z toho 826 dospelí a 343 deti, seniori a ZŤP</w:t>
      </w:r>
      <w:r w:rsidRPr="002E47FD">
        <w:rPr>
          <w:rFonts w:ascii="Times New Roman" w:hAnsi="Times New Roman" w:cs="Times New Roman"/>
          <w:color w:val="000000"/>
        </w:rPr>
        <w:t xml:space="preserve">. Príjem z tohto plateného víkendového sprevádzania predstavuje </w:t>
      </w:r>
      <w:r w:rsidRPr="002E47FD">
        <w:rPr>
          <w:rFonts w:ascii="Times New Roman" w:hAnsi="Times New Roman" w:cs="Times New Roman"/>
          <w:b/>
          <w:color w:val="000000"/>
        </w:rPr>
        <w:t>2 992,50 EUR</w:t>
      </w:r>
      <w:r w:rsidRPr="002E47FD">
        <w:rPr>
          <w:rFonts w:ascii="Times New Roman" w:hAnsi="Times New Roman" w:cs="Times New Roman"/>
          <w:color w:val="000000"/>
        </w:rPr>
        <w:t>. Celková návštevnosť pamiatok, tzn. v pamiatkach, ktoré boli súčasťou plateného víkendového sprevádzania, bezplatného víkendového sprevádzania a komerčného sprevádzania sú uvedené v tabuľke č. 3.</w:t>
      </w:r>
    </w:p>
    <w:p w:rsidR="002E47FD" w:rsidRPr="002E47FD" w:rsidRDefault="002E47FD" w:rsidP="002E47FD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A5A62" w:rsidRDefault="009A5A62" w:rsidP="009A5A62">
      <w:pPr>
        <w:pStyle w:val="Standard"/>
        <w:spacing w:line="360" w:lineRule="auto"/>
        <w:ind w:left="36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Tabuľka č. 3 Návštevnosť pamiatok 2009-2019</w:t>
      </w:r>
    </w:p>
    <w:tbl>
      <w:tblPr>
        <w:tblW w:w="9494" w:type="dxa"/>
        <w:tblInd w:w="3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A5A62" w:rsidTr="00ED19E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9A5A62" w:rsidTr="00ED19E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 návštevníkov v pamiatkach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28656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30100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33597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39919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40587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46589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47862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45440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32810</w:t>
            </w:r>
          </w:p>
        </w:tc>
      </w:tr>
    </w:tbl>
    <w:p w:rsidR="009A5A62" w:rsidRDefault="009A5A62" w:rsidP="009A5A62">
      <w:pPr>
        <w:pStyle w:val="Standard"/>
        <w:spacing w:line="360" w:lineRule="auto"/>
        <w:ind w:left="360"/>
        <w:jc w:val="both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Pozn.: Údaj za rok 2019 je za obdobie od januára do septembra 2019. Údaje o návštevnosti pamiatok boli získavané na základe spočítaných ústrižkov z turistických pasov (týka sa spoplatnených pamiatok – víkendové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sprevádzanie) a zo zapisovania  počtu turistov sprievodcom v  každej nespoplatnenej pamiatke (víkendové sprevádzanie - kostoly): 20 555. K tomuto údaju sa tiež pripočítavajú komerčné sprevádzania, kde je priemerná návštevnosť za jedno sprevádzanie 3 pamiatky: 4 085 x 3 = 12 255. Výsledné číslo teda neznamená počet turistov, ale celkový počet vstupov do všetkých  pamiatok – celkovo: 32 810.</w:t>
      </w:r>
    </w:p>
    <w:p w:rsidR="009A5A62" w:rsidRDefault="009A5A62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A5A62" w:rsidRDefault="009A5A62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Počas letnej turistickej sezóny 2019 bolo zaznamenaných 4123 vstupov do pamiatok zahraničnými návštevníkmi v rámci víkendového sprevádzania a 2163 v rámci komerčného sprevádzania (721 zahraničných návštevníkov x 3 pamiatky). Celkovo sme teda zaznamenali     </w:t>
      </w:r>
      <w:r>
        <w:rPr>
          <w:rFonts w:ascii="Times New Roman" w:hAnsi="Times New Roman" w:cs="Times New Roman"/>
          <w:b/>
          <w:bCs/>
          <w:color w:val="000000"/>
        </w:rPr>
        <w:t>6286 vstupov do pamiatok zahraničnými návštevníkmi</w:t>
      </w:r>
      <w:r>
        <w:rPr>
          <w:rFonts w:ascii="Times New Roman" w:hAnsi="Times New Roman" w:cs="Times New Roman"/>
          <w:bCs/>
          <w:color w:val="000000"/>
        </w:rPr>
        <w:t>.</w:t>
      </w:r>
    </w:p>
    <w:p w:rsidR="00B824BE" w:rsidRDefault="00B824BE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Nižšie uvádzame prehľad nákladov za víkendové sprevádzanie v pamiatkach za rok 2018 </w:t>
      </w:r>
      <w:r w:rsidR="002E47FD">
        <w:rPr>
          <w:rFonts w:ascii="Times New Roman" w:hAnsi="Times New Roman" w:cs="Times New Roman"/>
          <w:bCs/>
          <w:color w:val="000000"/>
        </w:rPr>
        <w:t xml:space="preserve">(tabuľka č. 4) </w:t>
      </w:r>
      <w:r>
        <w:rPr>
          <w:rFonts w:ascii="Times New Roman" w:hAnsi="Times New Roman" w:cs="Times New Roman"/>
          <w:bCs/>
          <w:color w:val="000000"/>
        </w:rPr>
        <w:t>a</w:t>
      </w:r>
      <w:r w:rsidR="002E47FD">
        <w:rPr>
          <w:rFonts w:ascii="Times New Roman" w:hAnsi="Times New Roman" w:cs="Times New Roman"/>
          <w:bCs/>
          <w:color w:val="000000"/>
        </w:rPr>
        <w:t xml:space="preserve"> za </w:t>
      </w:r>
      <w:r>
        <w:rPr>
          <w:rFonts w:ascii="Times New Roman" w:hAnsi="Times New Roman" w:cs="Times New Roman"/>
          <w:bCs/>
          <w:color w:val="000000"/>
        </w:rPr>
        <w:t xml:space="preserve">rok 2019 </w:t>
      </w:r>
      <w:r w:rsidR="002E47FD">
        <w:rPr>
          <w:rFonts w:ascii="Times New Roman" w:hAnsi="Times New Roman" w:cs="Times New Roman"/>
          <w:bCs/>
          <w:color w:val="000000"/>
        </w:rPr>
        <w:t xml:space="preserve">(tabuľka č. 5) </w:t>
      </w:r>
      <w:r>
        <w:rPr>
          <w:rFonts w:ascii="Times New Roman" w:hAnsi="Times New Roman" w:cs="Times New Roman"/>
          <w:bCs/>
          <w:color w:val="000000"/>
        </w:rPr>
        <w:t>– sprievodc</w:t>
      </w:r>
      <w:r w:rsidR="00E96BA1">
        <w:rPr>
          <w:rFonts w:ascii="Times New Roman" w:hAnsi="Times New Roman" w:cs="Times New Roman"/>
          <w:bCs/>
          <w:color w:val="000000"/>
        </w:rPr>
        <w:t>ov</w:t>
      </w:r>
      <w:r>
        <w:rPr>
          <w:rFonts w:ascii="Times New Roman" w:hAnsi="Times New Roman" w:cs="Times New Roman"/>
          <w:bCs/>
          <w:color w:val="000000"/>
        </w:rPr>
        <w:t>i</w:t>
      </w:r>
      <w:r w:rsidR="00E96BA1">
        <w:rPr>
          <w:rFonts w:ascii="Times New Roman" w:hAnsi="Times New Roman" w:cs="Times New Roman"/>
          <w:bCs/>
          <w:color w:val="000000"/>
        </w:rPr>
        <w:t>a</w:t>
      </w:r>
      <w:r>
        <w:rPr>
          <w:rFonts w:ascii="Times New Roman" w:hAnsi="Times New Roman" w:cs="Times New Roman"/>
          <w:bCs/>
          <w:color w:val="000000"/>
        </w:rPr>
        <w:t xml:space="preserve"> a dozor v pamiatkach. </w:t>
      </w:r>
    </w:p>
    <w:p w:rsidR="00E96BA1" w:rsidRDefault="00E96BA1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B824BE" w:rsidRPr="00ED19EC" w:rsidRDefault="00ED19EC" w:rsidP="00ED19E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Tabuľka č. 4 Náklady na víkendové sprevádzanie v roku 2018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28"/>
        <w:gridCol w:w="2445"/>
        <w:gridCol w:w="2445"/>
      </w:tblGrid>
      <w:tr w:rsidR="00B824BE" w:rsidTr="00ED19EC">
        <w:tc>
          <w:tcPr>
            <w:tcW w:w="4888" w:type="dxa"/>
            <w:gridSpan w:val="2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Sprievodc</w:t>
            </w:r>
            <w:r w:rsidR="00E96B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ovia</w:t>
            </w:r>
          </w:p>
          <w:p w:rsidR="00120A3C" w:rsidRDefault="00ED19EC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Hodinová mzda: 3,- EUR (bez príplatkov)</w:t>
            </w:r>
          </w:p>
          <w:p w:rsidR="00120A3C" w:rsidRPr="00120A3C" w:rsidRDefault="00120A3C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Mzda za prácu v sobotu: 3,4487 EUR/hod., nedeľu: 4,1385 EUR/hod., sviatok: 5,518 EUR/hod.</w:t>
            </w:r>
          </w:p>
        </w:tc>
        <w:tc>
          <w:tcPr>
            <w:tcW w:w="4890" w:type="dxa"/>
            <w:gridSpan w:val="2"/>
            <w:shd w:val="clear" w:color="auto" w:fill="FFC000"/>
          </w:tcPr>
          <w:p w:rsidR="00ED19EC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Dozor v</w:t>
            </w:r>
            <w:r w:rsidR="00ED19EC"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pamiatkach</w:t>
            </w:r>
            <w:r w:rsidR="00ED19EC"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B824BE" w:rsidRDefault="00ED19EC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Hodinová mzda: 3,- EUR (bez príplatkov)</w:t>
            </w:r>
          </w:p>
          <w:p w:rsidR="00120A3C" w:rsidRPr="00ED19EC" w:rsidRDefault="00120A3C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Mzda za prácu v sobotu: 3,4487 EUR/hod., nedeľu: 4,1385 EUR/hod., sviatok: 5,518 EUR/hod.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máj 2018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B824BE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1 173,-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máj 2018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414,- 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jún 2018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2 601,-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jún 2018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1 153,-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júl 2018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2 664,-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júl 2018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1 071,-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august 2018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2 580,-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august 2018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1 068,-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 2018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2 685,-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 2018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876,-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Spolu 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11 703,-</w:t>
            </w:r>
          </w:p>
        </w:tc>
        <w:tc>
          <w:tcPr>
            <w:tcW w:w="2445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4 582,-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SPOLU </w:t>
            </w:r>
            <w:r w:rsidR="00B824BE"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bez príplatkov</w:t>
            </w:r>
          </w:p>
        </w:tc>
        <w:tc>
          <w:tcPr>
            <w:tcW w:w="7118" w:type="dxa"/>
            <w:gridSpan w:val="3"/>
            <w:shd w:val="clear" w:color="auto" w:fill="BFBFBF" w:themeFill="background1" w:themeFillShade="BF"/>
          </w:tcPr>
          <w:p w:rsidR="00B824BE" w:rsidRPr="00ED19EC" w:rsidRDefault="00ED19EC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16 285,-</w:t>
            </w:r>
          </w:p>
        </w:tc>
      </w:tr>
      <w:tr w:rsidR="00B824BE" w:rsidTr="00ED19EC">
        <w:tc>
          <w:tcPr>
            <w:tcW w:w="2660" w:type="dxa"/>
            <w:shd w:val="clear" w:color="auto" w:fill="FFC000"/>
          </w:tcPr>
          <w:p w:rsidR="00B824BE" w:rsidRPr="00ED19EC" w:rsidRDefault="00B824BE" w:rsidP="009A5A62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SPOLU s</w:t>
            </w:r>
            <w:r w:rsidR="002E47FD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 </w:t>
            </w: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príplatkami</w:t>
            </w:r>
          </w:p>
        </w:tc>
        <w:tc>
          <w:tcPr>
            <w:tcW w:w="7118" w:type="dxa"/>
            <w:gridSpan w:val="3"/>
            <w:shd w:val="clear" w:color="auto" w:fill="BFBFBF" w:themeFill="background1" w:themeFillShade="BF"/>
          </w:tcPr>
          <w:p w:rsidR="00B824BE" w:rsidRPr="00ED19EC" w:rsidRDefault="00ED19EC" w:rsidP="008F2ACF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20 268,</w:t>
            </w:r>
            <w:r w:rsidR="008F2A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</w:t>
            </w:r>
          </w:p>
        </w:tc>
      </w:tr>
    </w:tbl>
    <w:p w:rsidR="00120A3C" w:rsidRDefault="00120A3C" w:rsidP="00ED19E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120A3C" w:rsidRDefault="00120A3C" w:rsidP="00ED19E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</w:p>
    <w:p w:rsidR="00B824BE" w:rsidRDefault="00ED19EC" w:rsidP="00ED19EC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Tabuľka č. 5 Náklady na víkendové sprevádzanie v roku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2228"/>
        <w:gridCol w:w="2445"/>
        <w:gridCol w:w="2445"/>
      </w:tblGrid>
      <w:tr w:rsidR="00ED19EC" w:rsidTr="00ED19EC">
        <w:tc>
          <w:tcPr>
            <w:tcW w:w="4888" w:type="dxa"/>
            <w:gridSpan w:val="2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Sprievodc</w:t>
            </w:r>
            <w:r w:rsidR="00E96BA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ovia</w:t>
            </w:r>
          </w:p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Hodinová mzda: sobota 4, 495 EUR / nedeľa</w:t>
            </w:r>
            <w:r w:rsidR="00120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a sviatok</w:t>
            </w: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5,989 EUR </w:t>
            </w:r>
          </w:p>
        </w:tc>
        <w:tc>
          <w:tcPr>
            <w:tcW w:w="4890" w:type="dxa"/>
            <w:gridSpan w:val="2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Dozor v pamiatkach </w:t>
            </w:r>
          </w:p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Hodinová mzda: sobota 4, 495 EUR / nedeľa </w:t>
            </w:r>
            <w:r w:rsidR="00120A3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a sviatok </w:t>
            </w:r>
            <w:r w:rsidRPr="00ED19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5,989 EUR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máj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2 378,54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máj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816,25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4 972,43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2 078,86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4 576,84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júl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2019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1 893,04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august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5 068,28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august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2 180,67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4 334,29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september 201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1 482,67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Spolu </w:t>
            </w:r>
          </w:p>
        </w:tc>
        <w:tc>
          <w:tcPr>
            <w:tcW w:w="2228" w:type="dxa"/>
            <w:shd w:val="clear" w:color="auto" w:fill="BFBFBF" w:themeFill="background1" w:themeFillShade="BF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21 330,38</w:t>
            </w:r>
          </w:p>
        </w:tc>
        <w:tc>
          <w:tcPr>
            <w:tcW w:w="2445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Spolu</w:t>
            </w:r>
          </w:p>
        </w:tc>
        <w:tc>
          <w:tcPr>
            <w:tcW w:w="2445" w:type="dxa"/>
            <w:shd w:val="clear" w:color="auto" w:fill="BFBFBF" w:themeFill="background1" w:themeFillShade="BF"/>
          </w:tcPr>
          <w:p w:rsidR="00ED19EC" w:rsidRPr="00ED19EC" w:rsidRDefault="002E47FD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8 451,49</w:t>
            </w:r>
          </w:p>
        </w:tc>
      </w:tr>
      <w:tr w:rsidR="00ED19EC" w:rsidTr="00ED19EC">
        <w:tc>
          <w:tcPr>
            <w:tcW w:w="2660" w:type="dxa"/>
            <w:shd w:val="clear" w:color="auto" w:fill="FFC000"/>
          </w:tcPr>
          <w:p w:rsidR="00ED19EC" w:rsidRPr="00ED19EC" w:rsidRDefault="00ED19EC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ED19E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SPOLU s príplatkami</w:t>
            </w:r>
          </w:p>
        </w:tc>
        <w:tc>
          <w:tcPr>
            <w:tcW w:w="7118" w:type="dxa"/>
            <w:gridSpan w:val="3"/>
            <w:shd w:val="clear" w:color="auto" w:fill="BFBFBF" w:themeFill="background1" w:themeFillShade="BF"/>
          </w:tcPr>
          <w:p w:rsidR="00ED19EC" w:rsidRPr="00ED19EC" w:rsidRDefault="002E47FD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29 781,87</w:t>
            </w:r>
          </w:p>
        </w:tc>
      </w:tr>
    </w:tbl>
    <w:p w:rsidR="00874EAB" w:rsidRDefault="008F2ACF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Porovnaním nákladov na víkendové sprevádzanie za roky 2018 a 2019 je vidieť, že náklady medziročne stúpli o 9 513,67 EUR. Uvedené bolo spôsobené zvýšením príplatkov za prácu v sobotu, nedeľu a počas štátnych sviatkov.</w:t>
      </w:r>
      <w:r w:rsidR="00874EAB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 xml:space="preserve">S víkendovým sprevádzaním v roku 2019 boli spojené aj náklady na výrobu turistických pasov v sume 482,40 EUR. </w:t>
      </w:r>
    </w:p>
    <w:p w:rsidR="00A80D16" w:rsidRDefault="00A80D16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Náklady Správy </w:t>
      </w:r>
      <w:r w:rsidRPr="001539E6">
        <w:rPr>
          <w:rFonts w:ascii="Times New Roman" w:hAnsi="Times New Roman" w:cs="Times New Roman"/>
          <w:bCs/>
          <w:color w:val="000000"/>
        </w:rPr>
        <w:t>mestského majetku, s.r.o.</w:t>
      </w:r>
      <w:r>
        <w:rPr>
          <w:rFonts w:ascii="Times New Roman" w:hAnsi="Times New Roman" w:cs="Times New Roman"/>
          <w:bCs/>
          <w:color w:val="000000"/>
        </w:rPr>
        <w:t xml:space="preserve"> na oficiálneho sprievodcu v cestovnom ruchu - </w:t>
      </w:r>
      <w:r w:rsidRPr="001539E6">
        <w:rPr>
          <w:rFonts w:ascii="Times New Roman" w:hAnsi="Times New Roman" w:cs="Times New Roman"/>
          <w:bCs/>
          <w:color w:val="000000"/>
        </w:rPr>
        <w:t>garant zastrešujúci všetkých sprievodcov v rámci víkendového sprevádzania</w:t>
      </w:r>
      <w:r>
        <w:rPr>
          <w:rFonts w:ascii="Times New Roman" w:hAnsi="Times New Roman" w:cs="Times New Roman"/>
          <w:bCs/>
          <w:color w:val="000000"/>
        </w:rPr>
        <w:t xml:space="preserve"> v roku 2019:     1 102,18 EUR.</w:t>
      </w:r>
    </w:p>
    <w:p w:rsidR="00A80D16" w:rsidRDefault="00A80D16" w:rsidP="009A5A6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9A5A62" w:rsidRDefault="009A5A62" w:rsidP="009A5A62">
      <w:pPr>
        <w:pStyle w:val="Standard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TIK Skalica</w:t>
      </w:r>
    </w:p>
    <w:p w:rsidR="009A5A62" w:rsidRDefault="009A5A62" w:rsidP="009A5A62">
      <w:pPr>
        <w:pStyle w:val="Standard"/>
        <w:spacing w:line="360" w:lineRule="auto"/>
        <w:jc w:val="both"/>
      </w:pPr>
      <w:r>
        <w:rPr>
          <w:rFonts w:ascii="Times New Roman" w:hAnsi="Times New Roman" w:cs="Times New Roman"/>
          <w:color w:val="000000"/>
        </w:rPr>
        <w:tab/>
        <w:t xml:space="preserve">Návštevníkom tak ako po minulé roky boli aj v sezóne 2019 k dispozícii nasledovné služby: poskytovanie turistických informácií, predaj publikácií a suvenírov, sprievodcovské služby, kopírovacie služby, </w:t>
      </w:r>
      <w:proofErr w:type="spellStart"/>
      <w:r>
        <w:rPr>
          <w:rFonts w:ascii="Times New Roman" w:hAnsi="Times New Roman" w:cs="Times New Roman"/>
          <w:color w:val="000000"/>
        </w:rPr>
        <w:t>výlep</w:t>
      </w:r>
      <w:proofErr w:type="spellEnd"/>
      <w:r>
        <w:rPr>
          <w:rFonts w:ascii="Times New Roman" w:hAnsi="Times New Roman" w:cs="Times New Roman"/>
          <w:color w:val="000000"/>
        </w:rPr>
        <w:t xml:space="preserve"> plagátov. TIK Skalica mal počas sezóny predĺženú otváraciu dobu – každý deň do 18:00 hod., a to aj počas víkendov.</w:t>
      </w:r>
    </w:p>
    <w:p w:rsidR="00120A3C" w:rsidRDefault="00120A3C" w:rsidP="009A5A62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bookmarkStart w:id="0" w:name="table11"/>
      <w:bookmarkEnd w:id="0"/>
    </w:p>
    <w:p w:rsidR="009A5A62" w:rsidRDefault="009A5A62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539E6">
        <w:rPr>
          <w:rFonts w:ascii="Times New Roman" w:hAnsi="Times New Roman" w:cs="Times New Roman"/>
          <w:i/>
          <w:sz w:val="20"/>
          <w:szCs w:val="20"/>
        </w:rPr>
        <w:t xml:space="preserve">Tabuľka č. </w:t>
      </w:r>
      <w:r w:rsidR="00874EAB" w:rsidRPr="001539E6">
        <w:rPr>
          <w:rFonts w:ascii="Times New Roman" w:hAnsi="Times New Roman" w:cs="Times New Roman"/>
          <w:i/>
          <w:sz w:val="20"/>
          <w:szCs w:val="20"/>
        </w:rPr>
        <w:t>6</w:t>
      </w:r>
      <w:r w:rsidRPr="001539E6">
        <w:rPr>
          <w:rFonts w:ascii="Times New Roman" w:hAnsi="Times New Roman" w:cs="Times New Roman"/>
          <w:i/>
          <w:sz w:val="20"/>
          <w:szCs w:val="20"/>
        </w:rPr>
        <w:t xml:space="preserve"> Otváracia doba Turistickej informačnej kancelárie</w:t>
      </w:r>
    </w:p>
    <w:tbl>
      <w:tblPr>
        <w:tblW w:w="9341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6"/>
        <w:gridCol w:w="4023"/>
        <w:gridCol w:w="3082"/>
      </w:tblGrid>
      <w:tr w:rsidR="009A5A62" w:rsidTr="00ED19EC">
        <w:trPr>
          <w:trHeight w:val="1405"/>
        </w:trPr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Nadpis2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Otváracia doba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Mimo sezóny</w:t>
            </w:r>
          </w:p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19. 5. 2019 a od 23. 9. 201</w:t>
            </w:r>
            <w:r w:rsidR="00D872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D87257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V sezóne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19. 5. 201</w:t>
            </w:r>
            <w:r w:rsidR="00D872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- 23. 9. 201</w:t>
            </w:r>
            <w:r w:rsidR="00D8725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</w:tr>
      <w:tr w:rsidR="009A5A62" w:rsidTr="00ED19EC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Pondelok - Piatok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8:00 - 16:00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8:00 - 18:00</w:t>
            </w:r>
          </w:p>
        </w:tc>
      </w:tr>
      <w:tr w:rsidR="009A5A62" w:rsidTr="00ED19EC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Sobota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zatvorené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10:00 - 18:00</w:t>
            </w:r>
          </w:p>
        </w:tc>
      </w:tr>
      <w:tr w:rsidR="009A5A62" w:rsidTr="00ED19EC">
        <w:tc>
          <w:tcPr>
            <w:tcW w:w="2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C00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Heading"/>
              <w:spacing w:line="36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Nedeľa</w:t>
            </w:r>
          </w:p>
        </w:tc>
        <w:tc>
          <w:tcPr>
            <w:tcW w:w="4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zatvorené</w:t>
            </w:r>
          </w:p>
        </w:tc>
        <w:tc>
          <w:tcPr>
            <w:tcW w:w="3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A5A62" w:rsidRDefault="009A5A62" w:rsidP="00ED19EC">
            <w:pPr>
              <w:pStyle w:val="TableContents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10:00 - 18:00</w:t>
            </w:r>
          </w:p>
        </w:tc>
      </w:tr>
    </w:tbl>
    <w:p w:rsidR="00E96BA1" w:rsidRDefault="00E96BA1" w:rsidP="009C7235">
      <w:pPr>
        <w:pStyle w:val="Textbody"/>
        <w:spacing w:after="0" w:line="360" w:lineRule="auto"/>
        <w:ind w:firstLine="709"/>
        <w:jc w:val="both"/>
      </w:pPr>
    </w:p>
    <w:p w:rsidR="009C7235" w:rsidRPr="001539E6" w:rsidRDefault="009C7235" w:rsidP="009C7235">
      <w:pPr>
        <w:pStyle w:val="Textbody"/>
        <w:spacing w:after="0" w:line="360" w:lineRule="auto"/>
        <w:ind w:firstLine="709"/>
        <w:jc w:val="both"/>
      </w:pPr>
      <w:r w:rsidRPr="001539E6">
        <w:t>Na základe prieskumu návštevnosti TIK sme zaznamenali nárast návštevníkov pred začiatkom pracovnej doby, preto od 01.1</w:t>
      </w:r>
      <w:r w:rsidR="001539E6">
        <w:t>2</w:t>
      </w:r>
      <w:r w:rsidRPr="001539E6">
        <w:t xml:space="preserve">.2019 </w:t>
      </w:r>
      <w:r w:rsidR="001539E6">
        <w:t xml:space="preserve">plánujeme </w:t>
      </w:r>
      <w:r w:rsidRPr="001539E6">
        <w:t>úprav</w:t>
      </w:r>
      <w:r w:rsidR="001539E6">
        <w:t>u</w:t>
      </w:r>
      <w:r w:rsidRPr="001539E6">
        <w:t xml:space="preserve"> pracovnej doby mimo sezóny, a</w:t>
      </w:r>
      <w:r w:rsidR="001539E6">
        <w:t> </w:t>
      </w:r>
      <w:r w:rsidRPr="001539E6">
        <w:t>to:</w:t>
      </w:r>
    </w:p>
    <w:p w:rsidR="009C7235" w:rsidRPr="001539E6" w:rsidRDefault="009C7235" w:rsidP="009C7235">
      <w:pPr>
        <w:pStyle w:val="Textbod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1539E6">
        <w:t>pondelok - piatok od 7:30 do 15:30.</w:t>
      </w:r>
    </w:p>
    <w:p w:rsidR="009C7235" w:rsidRPr="001539E6" w:rsidRDefault="009C7235" w:rsidP="009C7235">
      <w:pPr>
        <w:pStyle w:val="Textbody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</w:rPr>
      </w:pPr>
      <w:r w:rsidRPr="001539E6">
        <w:t>sobota – nedeľa - zatvorené</w:t>
      </w:r>
    </w:p>
    <w:p w:rsidR="009C7235" w:rsidRDefault="009C7235" w:rsidP="009C7235">
      <w:pPr>
        <w:pStyle w:val="Textbody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</w:p>
    <w:p w:rsidR="009A5A62" w:rsidRDefault="009A5A62" w:rsidP="009A5A62">
      <w:pPr>
        <w:pStyle w:val="Textbody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V nižšie uvedenej tabuľke č. </w:t>
      </w:r>
      <w:r w:rsidR="00874EAB">
        <w:rPr>
          <w:rFonts w:ascii="Times New Roman" w:hAnsi="Times New Roman" w:cs="Times New Roman"/>
          <w:bCs/>
          <w:color w:val="000000"/>
        </w:rPr>
        <w:t>7</w:t>
      </w:r>
      <w:r>
        <w:rPr>
          <w:rFonts w:ascii="Times New Roman" w:hAnsi="Times New Roman" w:cs="Times New Roman"/>
          <w:bCs/>
          <w:color w:val="000000"/>
        </w:rPr>
        <w:t xml:space="preserve"> je uvedená návštevnosť TIK počas mesiacov január až september 2019 a v tabuľke č. </w:t>
      </w:r>
      <w:r w:rsidR="00A80D16">
        <w:rPr>
          <w:rFonts w:ascii="Times New Roman" w:hAnsi="Times New Roman" w:cs="Times New Roman"/>
          <w:bCs/>
          <w:color w:val="000000"/>
        </w:rPr>
        <w:t>8 sú uvedené</w:t>
      </w:r>
      <w:r>
        <w:rPr>
          <w:rFonts w:ascii="Times New Roman" w:hAnsi="Times New Roman" w:cs="Times New Roman"/>
          <w:bCs/>
          <w:color w:val="000000"/>
        </w:rPr>
        <w:t xml:space="preserve"> tržby TIK za toto isté obdobie.</w:t>
      </w:r>
      <w:bookmarkStart w:id="1" w:name="_GoBack"/>
      <w:bookmarkEnd w:id="1"/>
    </w:p>
    <w:p w:rsidR="009A5A62" w:rsidRDefault="009A5A62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12384B" w:rsidRDefault="0012384B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80D16" w:rsidRDefault="00A80D16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A80D16" w:rsidRDefault="00A80D16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A5A62" w:rsidRDefault="009A5A62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lastRenderedPageBreak/>
        <w:t>Tabuľka č.</w:t>
      </w:r>
      <w:r w:rsidR="00874EAB">
        <w:rPr>
          <w:rFonts w:ascii="Times New Roman" w:hAnsi="Times New Roman" w:cs="Times New Roman"/>
          <w:i/>
          <w:iCs/>
          <w:color w:val="000000"/>
          <w:sz w:val="20"/>
          <w:szCs w:val="20"/>
        </w:rPr>
        <w:t>7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Návštevnosť Turistickej informačnej kancelárie</w:t>
      </w:r>
    </w:p>
    <w:tbl>
      <w:tblPr>
        <w:tblW w:w="91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715"/>
        <w:gridCol w:w="714"/>
        <w:gridCol w:w="715"/>
        <w:gridCol w:w="859"/>
        <w:gridCol w:w="858"/>
        <w:gridCol w:w="859"/>
        <w:gridCol w:w="858"/>
        <w:gridCol w:w="859"/>
        <w:gridCol w:w="714"/>
        <w:gridCol w:w="572"/>
        <w:gridCol w:w="572"/>
      </w:tblGrid>
      <w:tr w:rsidR="009A5A62" w:rsidTr="00ED19EC">
        <w:trPr>
          <w:trHeight w:val="67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Mesiac</w:t>
            </w:r>
          </w:p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Rok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</w:p>
          <w:p w:rsidR="009A5A62" w:rsidRDefault="009A5A62" w:rsidP="00ED19E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:rsidR="009A5A62" w:rsidRDefault="009A5A62" w:rsidP="00ED19EC">
            <w:pPr>
              <w:jc w:val="center"/>
            </w:pPr>
            <w:r>
              <w:rPr>
                <w:b/>
                <w:sz w:val="18"/>
                <w:szCs w:val="18"/>
              </w:rPr>
              <w:t>2019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ind w:left="-163" w:firstLine="1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ind w:left="-163" w:firstLine="1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ind w:left="-163" w:firstLine="1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ind w:left="-163" w:firstLine="16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325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IV.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1260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1312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419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2183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3193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2658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1054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533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2536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2719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821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2577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1463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1470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VIII.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1287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3587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2638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2729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1439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IX.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2743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3268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2806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2965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4068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4559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4695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3458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1948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679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XI.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684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493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XII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A5A62" w:rsidTr="00ED19EC">
        <w:trPr>
          <w:trHeight w:val="22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Spolu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8869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9388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10963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15392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18791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18925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21725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20449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21941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15780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A5A62" w:rsidRDefault="009A5A62" w:rsidP="00ED19EC">
            <w:pPr>
              <w:pStyle w:val="Standard"/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8 266</w:t>
            </w:r>
          </w:p>
        </w:tc>
      </w:tr>
    </w:tbl>
    <w:p w:rsidR="009A5A62" w:rsidRDefault="009A5A62" w:rsidP="009A5A62">
      <w:pPr>
        <w:pStyle w:val="Standard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A5A62" w:rsidRDefault="009A5A62" w:rsidP="009A5A62">
      <w:pPr>
        <w:pStyle w:val="Standard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C7235" w:rsidRDefault="009C7235" w:rsidP="009A5A62">
      <w:pPr>
        <w:pStyle w:val="Standard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9A5A62" w:rsidRDefault="009A5A62" w:rsidP="009A5A62">
      <w:pPr>
        <w:pStyle w:val="Standard"/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Tabuľka č. </w:t>
      </w:r>
      <w:r w:rsidR="00874EAB">
        <w:rPr>
          <w:rFonts w:ascii="Times New Roman" w:hAnsi="Times New Roman" w:cs="Times New Roman"/>
          <w:i/>
          <w:iCs/>
          <w:color w:val="000000"/>
          <w:sz w:val="20"/>
          <w:szCs w:val="20"/>
        </w:rPr>
        <w:t>8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Tržby TIK Skalica uvedené v EUR</w:t>
      </w:r>
    </w:p>
    <w:tbl>
      <w:tblPr>
        <w:tblW w:w="949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0"/>
        <w:gridCol w:w="742"/>
        <w:gridCol w:w="742"/>
        <w:gridCol w:w="742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9A5A62" w:rsidTr="00ED19E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9A5A62" w:rsidTr="00ED19EC"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Tržby TIK Skalica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14937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8579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14866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13685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18402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30423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22045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A62" w:rsidRDefault="009A5A62" w:rsidP="00ED19EC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13075</w:t>
            </w:r>
          </w:p>
        </w:tc>
      </w:tr>
    </w:tbl>
    <w:p w:rsidR="009A5A62" w:rsidRDefault="009A5A62" w:rsidP="009A5A62">
      <w:pPr>
        <w:pStyle w:val="Standard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>Pozn.: Údaj za rok 2019 je za obdobie od januára do septembra.</w:t>
      </w:r>
    </w:p>
    <w:p w:rsidR="009A5A62" w:rsidRDefault="009A5A62" w:rsidP="009A5A62">
      <w:pPr>
        <w:pStyle w:val="Standard"/>
        <w:ind w:firstLine="709"/>
        <w:rPr>
          <w:rFonts w:ascii="Times New Roman" w:hAnsi="Times New Roman" w:cs="Times New Roman"/>
          <w:iCs/>
          <w:color w:val="000000"/>
          <w:shd w:val="clear" w:color="auto" w:fill="FFFF00"/>
        </w:rPr>
      </w:pPr>
    </w:p>
    <w:p w:rsidR="009A5A62" w:rsidRDefault="009A5A62" w:rsidP="009A5A62">
      <w:pPr>
        <w:pStyle w:val="Standard"/>
        <w:spacing w:line="36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842611" w:rsidRDefault="00842611" w:rsidP="009A5A62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20C80" w:rsidRDefault="00420C80" w:rsidP="00842611">
      <w:pPr>
        <w:jc w:val="both"/>
        <w:rPr>
          <w:lang w:eastAsia="hi-IN" w:bidi="hi-IN"/>
        </w:rPr>
      </w:pPr>
    </w:p>
    <w:p w:rsidR="00420C80" w:rsidRDefault="00420C80" w:rsidP="004F2A7D">
      <w:pPr>
        <w:rPr>
          <w:lang w:eastAsia="hi-IN" w:bidi="hi-IN"/>
        </w:rPr>
      </w:pPr>
    </w:p>
    <w:p w:rsidR="00420C80" w:rsidRDefault="00420C80" w:rsidP="004F2A7D">
      <w:pPr>
        <w:rPr>
          <w:lang w:eastAsia="hi-IN" w:bidi="hi-IN"/>
        </w:rPr>
      </w:pPr>
    </w:p>
    <w:p w:rsidR="00420C80" w:rsidRDefault="00420C80" w:rsidP="004F2A7D">
      <w:pPr>
        <w:rPr>
          <w:lang w:eastAsia="hi-IN" w:bidi="hi-IN"/>
        </w:rPr>
      </w:pPr>
    </w:p>
    <w:p w:rsidR="00420C80" w:rsidRDefault="00420C80" w:rsidP="004F2A7D">
      <w:pPr>
        <w:rPr>
          <w:lang w:eastAsia="hi-IN" w:bidi="hi-IN"/>
        </w:rPr>
      </w:pPr>
    </w:p>
    <w:p w:rsidR="004F2A7D" w:rsidRDefault="004F2A7D" w:rsidP="004F2A7D">
      <w:pPr>
        <w:rPr>
          <w:lang w:eastAsia="hi-IN" w:bidi="hi-IN"/>
        </w:rPr>
      </w:pPr>
    </w:p>
    <w:p w:rsidR="004F2A7D" w:rsidRDefault="004F2A7D" w:rsidP="004F2A7D">
      <w:pPr>
        <w:rPr>
          <w:lang w:eastAsia="hi-IN" w:bidi="hi-IN"/>
        </w:rPr>
      </w:pPr>
    </w:p>
    <w:p w:rsidR="004F2A7D" w:rsidRPr="004F2A7D" w:rsidRDefault="004F2A7D" w:rsidP="004F2A7D">
      <w:pPr>
        <w:rPr>
          <w:lang w:eastAsia="hi-IN" w:bidi="hi-IN"/>
        </w:rPr>
      </w:pPr>
    </w:p>
    <w:sectPr w:rsidR="004F2A7D" w:rsidRPr="004F2A7D" w:rsidSect="00420C80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DDE" w:rsidRDefault="00CE5DDE" w:rsidP="001539E6">
      <w:pPr>
        <w:spacing w:line="240" w:lineRule="auto"/>
      </w:pPr>
      <w:r>
        <w:separator/>
      </w:r>
    </w:p>
  </w:endnote>
  <w:endnote w:type="continuationSeparator" w:id="0">
    <w:p w:rsidR="00CE5DDE" w:rsidRDefault="00CE5DDE" w:rsidP="001539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00000001" w:usb1="5000007B" w:usb2="0800402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9E6" w:rsidRDefault="001539E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DDE" w:rsidRDefault="00CE5DDE" w:rsidP="001539E6">
      <w:pPr>
        <w:spacing w:line="240" w:lineRule="auto"/>
      </w:pPr>
      <w:r>
        <w:separator/>
      </w:r>
    </w:p>
  </w:footnote>
  <w:footnote w:type="continuationSeparator" w:id="0">
    <w:p w:rsidR="00CE5DDE" w:rsidRDefault="00CE5DDE" w:rsidP="001539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8A471D"/>
    <w:multiLevelType w:val="multilevel"/>
    <w:tmpl w:val="B288AF64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E225737"/>
    <w:multiLevelType w:val="hybridMultilevel"/>
    <w:tmpl w:val="83D2A294"/>
    <w:lvl w:ilvl="0" w:tplc="D5C22E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10794"/>
    <w:multiLevelType w:val="hybridMultilevel"/>
    <w:tmpl w:val="C0E839F2"/>
    <w:lvl w:ilvl="0" w:tplc="DF405718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526C37"/>
    <w:multiLevelType w:val="hybridMultilevel"/>
    <w:tmpl w:val="ABCA0D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63D96"/>
    <w:multiLevelType w:val="multilevel"/>
    <w:tmpl w:val="C54207AE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47B2224"/>
    <w:multiLevelType w:val="hybridMultilevel"/>
    <w:tmpl w:val="CDA275BA"/>
    <w:lvl w:ilvl="0" w:tplc="06C88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C7B70"/>
    <w:multiLevelType w:val="multilevel"/>
    <w:tmpl w:val="9D2C088C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A34368D"/>
    <w:multiLevelType w:val="multilevel"/>
    <w:tmpl w:val="0908EC5E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  <w:sz w:val="2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B4E09AE"/>
    <w:multiLevelType w:val="multilevel"/>
    <w:tmpl w:val="F29A9150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BEC3460"/>
    <w:multiLevelType w:val="hybridMultilevel"/>
    <w:tmpl w:val="F0BE67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850924"/>
    <w:multiLevelType w:val="multilevel"/>
    <w:tmpl w:val="D4C0764A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7FCA30EF"/>
    <w:multiLevelType w:val="multilevel"/>
    <w:tmpl w:val="F47CBA3A"/>
    <w:lvl w:ilvl="0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/>
        <w:b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12"/>
  </w:num>
  <w:num w:numId="7">
    <w:abstractNumId w:val="8"/>
  </w:num>
  <w:num w:numId="8">
    <w:abstractNumId w:val="10"/>
  </w:num>
  <w:num w:numId="9">
    <w:abstractNumId w:val="4"/>
  </w:num>
  <w:num w:numId="10">
    <w:abstractNumId w:val="7"/>
  </w:num>
  <w:num w:numId="11">
    <w:abstractNumId w:val="3"/>
  </w:num>
  <w:num w:numId="12">
    <w:abstractNumId w:val="9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9F3"/>
    <w:rsid w:val="00007C93"/>
    <w:rsid w:val="00064F49"/>
    <w:rsid w:val="00066197"/>
    <w:rsid w:val="000944C1"/>
    <w:rsid w:val="000F760B"/>
    <w:rsid w:val="001142E3"/>
    <w:rsid w:val="00120A3C"/>
    <w:rsid w:val="0012384B"/>
    <w:rsid w:val="0012795C"/>
    <w:rsid w:val="001539E6"/>
    <w:rsid w:val="00180027"/>
    <w:rsid w:val="001921CA"/>
    <w:rsid w:val="001F5A3F"/>
    <w:rsid w:val="00253414"/>
    <w:rsid w:val="002661F3"/>
    <w:rsid w:val="002A3400"/>
    <w:rsid w:val="002D7D26"/>
    <w:rsid w:val="002E47FD"/>
    <w:rsid w:val="002F1790"/>
    <w:rsid w:val="00372D59"/>
    <w:rsid w:val="003D618A"/>
    <w:rsid w:val="00407D55"/>
    <w:rsid w:val="00420C80"/>
    <w:rsid w:val="00430224"/>
    <w:rsid w:val="00467024"/>
    <w:rsid w:val="004A4559"/>
    <w:rsid w:val="004F2A7D"/>
    <w:rsid w:val="0053742B"/>
    <w:rsid w:val="00594BA9"/>
    <w:rsid w:val="005953DA"/>
    <w:rsid w:val="005E4C56"/>
    <w:rsid w:val="006148D2"/>
    <w:rsid w:val="0061641C"/>
    <w:rsid w:val="00626CB8"/>
    <w:rsid w:val="00627BA6"/>
    <w:rsid w:val="00641F60"/>
    <w:rsid w:val="0066613E"/>
    <w:rsid w:val="0067041D"/>
    <w:rsid w:val="006A11D6"/>
    <w:rsid w:val="006B1B92"/>
    <w:rsid w:val="006C1157"/>
    <w:rsid w:val="006D641B"/>
    <w:rsid w:val="007228C4"/>
    <w:rsid w:val="00745B70"/>
    <w:rsid w:val="00791410"/>
    <w:rsid w:val="007A6769"/>
    <w:rsid w:val="007B1E1E"/>
    <w:rsid w:val="0081787A"/>
    <w:rsid w:val="00842611"/>
    <w:rsid w:val="00874EAB"/>
    <w:rsid w:val="008F2ACF"/>
    <w:rsid w:val="008F3368"/>
    <w:rsid w:val="00902D53"/>
    <w:rsid w:val="00962BCA"/>
    <w:rsid w:val="009A5A62"/>
    <w:rsid w:val="009C7235"/>
    <w:rsid w:val="009E2E4D"/>
    <w:rsid w:val="00A41EB1"/>
    <w:rsid w:val="00A7169E"/>
    <w:rsid w:val="00A80A39"/>
    <w:rsid w:val="00A80D16"/>
    <w:rsid w:val="00AE32F7"/>
    <w:rsid w:val="00AE59F3"/>
    <w:rsid w:val="00B170E8"/>
    <w:rsid w:val="00B37895"/>
    <w:rsid w:val="00B824BE"/>
    <w:rsid w:val="00BA2855"/>
    <w:rsid w:val="00C541B7"/>
    <w:rsid w:val="00C6148C"/>
    <w:rsid w:val="00CA5712"/>
    <w:rsid w:val="00CA5FE3"/>
    <w:rsid w:val="00CD472A"/>
    <w:rsid w:val="00CE5DDE"/>
    <w:rsid w:val="00CF1CFF"/>
    <w:rsid w:val="00D77422"/>
    <w:rsid w:val="00D87257"/>
    <w:rsid w:val="00D90236"/>
    <w:rsid w:val="00D92436"/>
    <w:rsid w:val="00D94F72"/>
    <w:rsid w:val="00DD712B"/>
    <w:rsid w:val="00E045C7"/>
    <w:rsid w:val="00E54A16"/>
    <w:rsid w:val="00E96BA1"/>
    <w:rsid w:val="00ED19EC"/>
    <w:rsid w:val="00EE6AED"/>
    <w:rsid w:val="00EF3214"/>
    <w:rsid w:val="00F052CF"/>
    <w:rsid w:val="00F6459D"/>
    <w:rsid w:val="00F7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sk-S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9F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170E8"/>
    <w:pPr>
      <w:keepNext/>
      <w:widowControl w:val="0"/>
      <w:numPr>
        <w:numId w:val="3"/>
      </w:numPr>
      <w:suppressAutoHyphens/>
      <w:spacing w:line="240" w:lineRule="auto"/>
      <w:outlineLvl w:val="0"/>
    </w:pPr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2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9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59F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B170E8"/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paragraph" w:customStyle="1" w:styleId="Nadpis">
    <w:name w:val="Nadpis"/>
    <w:basedOn w:val="Normlny"/>
    <w:next w:val="Zkladntext"/>
    <w:rsid w:val="00B170E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lang w:eastAsia="hi-IN" w:bidi="hi-IN"/>
    </w:rPr>
  </w:style>
  <w:style w:type="paragraph" w:customStyle="1" w:styleId="Zakladnystyl">
    <w:name w:val="Zakladny styl"/>
    <w:rsid w:val="00B170E8"/>
    <w:pPr>
      <w:suppressAutoHyphens/>
      <w:autoSpaceDE w:val="0"/>
      <w:spacing w:line="240" w:lineRule="auto"/>
    </w:pPr>
    <w:rPr>
      <w:rFonts w:eastAsia="Arial" w:cs="Times New Roman"/>
      <w:kern w:val="1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170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170E8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0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2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228C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28C4"/>
    <w:pPr>
      <w:spacing w:after="120"/>
    </w:pPr>
  </w:style>
  <w:style w:type="paragraph" w:styleId="Nzov">
    <w:name w:val="Title"/>
    <w:basedOn w:val="Standard"/>
    <w:next w:val="Textbody"/>
    <w:link w:val="NzovChar"/>
    <w:rsid w:val="007228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zovChar">
    <w:name w:val="Názov Char"/>
    <w:basedOn w:val="Predvolenpsmoodseku"/>
    <w:link w:val="Nzov"/>
    <w:rsid w:val="007228C4"/>
    <w:rPr>
      <w:rFonts w:ascii="Liberation Sans" w:eastAsia="DejaVu Sans" w:hAnsi="Liberation Sans" w:cs="DejaVu Sans"/>
      <w:kern w:val="3"/>
      <w:lang w:eastAsia="zh-CN" w:bidi="hi-IN"/>
    </w:rPr>
  </w:style>
  <w:style w:type="paragraph" w:customStyle="1" w:styleId="Standarduser">
    <w:name w:val="Standard (user)"/>
    <w:rsid w:val="007228C4"/>
    <w:pPr>
      <w:widowControl w:val="0"/>
      <w:suppressAutoHyphens/>
      <w:autoSpaceDN w:val="0"/>
      <w:spacing w:line="240" w:lineRule="auto"/>
      <w:textAlignment w:val="baseline"/>
    </w:pPr>
    <w:rPr>
      <w:rFonts w:eastAsia="DejaVu Sans" w:cs="DejaVu San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228C4"/>
    <w:pPr>
      <w:suppressLineNumbers/>
    </w:pPr>
  </w:style>
  <w:style w:type="paragraph" w:customStyle="1" w:styleId="TableHeading">
    <w:name w:val="Table Heading"/>
    <w:basedOn w:val="TableContents"/>
    <w:rsid w:val="007228C4"/>
    <w:pPr>
      <w:jc w:val="center"/>
    </w:pPr>
    <w:rPr>
      <w:b/>
      <w:bCs/>
    </w:rPr>
  </w:style>
  <w:style w:type="character" w:styleId="Zvraznenie">
    <w:name w:val="Emphasis"/>
    <w:rsid w:val="007228C4"/>
    <w:rPr>
      <w:i/>
      <w:iCs/>
    </w:rPr>
  </w:style>
  <w:style w:type="character" w:customStyle="1" w:styleId="Citation">
    <w:name w:val="Citation"/>
    <w:rsid w:val="007228C4"/>
    <w:rPr>
      <w:i/>
      <w:iCs/>
    </w:rPr>
  </w:style>
  <w:style w:type="paragraph" w:customStyle="1" w:styleId="Default">
    <w:name w:val="Default"/>
    <w:rsid w:val="008426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82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539E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9E6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1539E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9E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sk-SK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E59F3"/>
    <w:rPr>
      <w:sz w:val="24"/>
    </w:rPr>
  </w:style>
  <w:style w:type="paragraph" w:styleId="Nadpis1">
    <w:name w:val="heading 1"/>
    <w:basedOn w:val="Normlny"/>
    <w:next w:val="Normlny"/>
    <w:link w:val="Nadpis1Char"/>
    <w:qFormat/>
    <w:rsid w:val="00B170E8"/>
    <w:pPr>
      <w:keepNext/>
      <w:widowControl w:val="0"/>
      <w:numPr>
        <w:numId w:val="3"/>
      </w:numPr>
      <w:suppressAutoHyphens/>
      <w:spacing w:line="240" w:lineRule="auto"/>
      <w:outlineLvl w:val="0"/>
    </w:pPr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28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E59F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E59F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rsid w:val="00B170E8"/>
    <w:rPr>
      <w:rFonts w:ascii="Arial Narrow" w:eastAsia="DejaVu Sans" w:hAnsi="Arial Narrow" w:cs="Arial Narrow"/>
      <w:b/>
      <w:bCs/>
      <w:kern w:val="1"/>
      <w:sz w:val="22"/>
      <w:szCs w:val="22"/>
      <w:u w:val="single"/>
      <w:lang w:eastAsia="hi-IN" w:bidi="hi-IN"/>
    </w:rPr>
  </w:style>
  <w:style w:type="paragraph" w:customStyle="1" w:styleId="Nadpis">
    <w:name w:val="Nadpis"/>
    <w:basedOn w:val="Normlny"/>
    <w:next w:val="Zkladntext"/>
    <w:rsid w:val="00B170E8"/>
    <w:pPr>
      <w:keepNext/>
      <w:widowControl w:val="0"/>
      <w:suppressAutoHyphens/>
      <w:spacing w:before="240" w:after="120" w:line="240" w:lineRule="auto"/>
    </w:pPr>
    <w:rPr>
      <w:rFonts w:ascii="Arial" w:eastAsia="DejaVu Sans" w:hAnsi="Arial" w:cs="DejaVu Sans"/>
      <w:kern w:val="1"/>
      <w:sz w:val="28"/>
      <w:lang w:eastAsia="hi-IN" w:bidi="hi-IN"/>
    </w:rPr>
  </w:style>
  <w:style w:type="paragraph" w:customStyle="1" w:styleId="Zakladnystyl">
    <w:name w:val="Zakladny styl"/>
    <w:rsid w:val="00B170E8"/>
    <w:pPr>
      <w:suppressAutoHyphens/>
      <w:autoSpaceDE w:val="0"/>
      <w:spacing w:line="240" w:lineRule="auto"/>
    </w:pPr>
    <w:rPr>
      <w:rFonts w:eastAsia="Arial" w:cs="Times New Roman"/>
      <w:kern w:val="1"/>
      <w:sz w:val="20"/>
      <w:szCs w:val="20"/>
      <w:lang w:eastAsia="ar-SA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B170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170E8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70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70E8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28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7228C4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228C4"/>
    <w:pPr>
      <w:spacing w:after="120"/>
    </w:pPr>
  </w:style>
  <w:style w:type="paragraph" w:styleId="Nzov">
    <w:name w:val="Title"/>
    <w:basedOn w:val="Standard"/>
    <w:next w:val="Textbody"/>
    <w:link w:val="NzovChar"/>
    <w:rsid w:val="007228C4"/>
    <w:pPr>
      <w:keepNext/>
      <w:spacing w:before="240" w:after="120"/>
    </w:pPr>
    <w:rPr>
      <w:rFonts w:ascii="Liberation Sans" w:hAnsi="Liberation Sans"/>
      <w:sz w:val="28"/>
      <w:szCs w:val="28"/>
    </w:rPr>
  </w:style>
  <w:style w:type="character" w:customStyle="1" w:styleId="NzovChar">
    <w:name w:val="Názov Char"/>
    <w:basedOn w:val="Predvolenpsmoodseku"/>
    <w:link w:val="Nzov"/>
    <w:rsid w:val="007228C4"/>
    <w:rPr>
      <w:rFonts w:ascii="Liberation Sans" w:eastAsia="DejaVu Sans" w:hAnsi="Liberation Sans" w:cs="DejaVu Sans"/>
      <w:kern w:val="3"/>
      <w:lang w:eastAsia="zh-CN" w:bidi="hi-IN"/>
    </w:rPr>
  </w:style>
  <w:style w:type="paragraph" w:customStyle="1" w:styleId="Standarduser">
    <w:name w:val="Standard (user)"/>
    <w:rsid w:val="007228C4"/>
    <w:pPr>
      <w:widowControl w:val="0"/>
      <w:suppressAutoHyphens/>
      <w:autoSpaceDN w:val="0"/>
      <w:spacing w:line="240" w:lineRule="auto"/>
      <w:textAlignment w:val="baseline"/>
    </w:pPr>
    <w:rPr>
      <w:rFonts w:eastAsia="DejaVu Sans" w:cs="DejaVu Sans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7228C4"/>
    <w:pPr>
      <w:suppressLineNumbers/>
    </w:pPr>
  </w:style>
  <w:style w:type="paragraph" w:customStyle="1" w:styleId="TableHeading">
    <w:name w:val="Table Heading"/>
    <w:basedOn w:val="TableContents"/>
    <w:rsid w:val="007228C4"/>
    <w:pPr>
      <w:jc w:val="center"/>
    </w:pPr>
    <w:rPr>
      <w:b/>
      <w:bCs/>
    </w:rPr>
  </w:style>
  <w:style w:type="character" w:styleId="Zvraznenie">
    <w:name w:val="Emphasis"/>
    <w:rsid w:val="007228C4"/>
    <w:rPr>
      <w:i/>
      <w:iCs/>
    </w:rPr>
  </w:style>
  <w:style w:type="character" w:customStyle="1" w:styleId="Citation">
    <w:name w:val="Citation"/>
    <w:rsid w:val="007228C4"/>
    <w:rPr>
      <w:i/>
      <w:iCs/>
    </w:rPr>
  </w:style>
  <w:style w:type="paragraph" w:customStyle="1" w:styleId="Default">
    <w:name w:val="Default"/>
    <w:rsid w:val="00842611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824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539E6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39E6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1539E6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39E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Kušnierová</dc:creator>
  <cp:lastModifiedBy>Michal Čunderlík</cp:lastModifiedBy>
  <cp:revision>5</cp:revision>
  <cp:lastPrinted>2019-10-22T10:57:00Z</cp:lastPrinted>
  <dcterms:created xsi:type="dcterms:W3CDTF">2019-11-08T09:09:00Z</dcterms:created>
  <dcterms:modified xsi:type="dcterms:W3CDTF">2019-11-08T13:12:00Z</dcterms:modified>
</cp:coreProperties>
</file>